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589" w:rsidRPr="00350189" w:rsidRDefault="004E3BB1" w:rsidP="008A3C6C">
      <w:pPr>
        <w:jc w:val="center"/>
        <w:rPr>
          <w:b/>
          <w:sz w:val="40"/>
          <w:szCs w:val="40"/>
        </w:rPr>
      </w:pPr>
      <w:r>
        <w:rPr>
          <w:b/>
          <w:sz w:val="40"/>
          <w:szCs w:val="40"/>
        </w:rPr>
        <w:t xml:space="preserve">Checklist for the </w:t>
      </w:r>
    </w:p>
    <w:p w:rsidR="008A3C6C" w:rsidRDefault="008A3C6C" w:rsidP="008A3C6C">
      <w:pPr>
        <w:jc w:val="center"/>
        <w:rPr>
          <w:b/>
          <w:sz w:val="40"/>
          <w:szCs w:val="40"/>
        </w:rPr>
      </w:pPr>
      <w:r w:rsidRPr="00350189">
        <w:rPr>
          <w:b/>
          <w:sz w:val="40"/>
          <w:szCs w:val="40"/>
        </w:rPr>
        <w:t xml:space="preserve"> TxEIS BANK RECONCILIATION</w:t>
      </w:r>
    </w:p>
    <w:p w:rsidR="008A2585" w:rsidRPr="007C1A46" w:rsidRDefault="004E3BB1" w:rsidP="007C1A46">
      <w:pPr>
        <w:rPr>
          <w:rFonts w:ascii="Times New Roman" w:hAnsi="Times New Roman" w:cs="Times New Roman"/>
          <w:b/>
          <w:sz w:val="24"/>
          <w:szCs w:val="24"/>
        </w:rPr>
      </w:pPr>
      <w:r>
        <w:rPr>
          <w:rFonts w:ascii="Times New Roman" w:hAnsi="Times New Roman" w:cs="Times New Roman"/>
          <w:b/>
          <w:sz w:val="24"/>
          <w:szCs w:val="24"/>
        </w:rPr>
        <w:t xml:space="preserve">_______1. </w:t>
      </w:r>
      <w:r w:rsidR="007C1A46" w:rsidRPr="008A2585">
        <w:rPr>
          <w:rFonts w:ascii="Times New Roman" w:hAnsi="Times New Roman" w:cs="Times New Roman"/>
          <w:b/>
          <w:sz w:val="24"/>
          <w:szCs w:val="24"/>
        </w:rPr>
        <w:t>Before Starting</w:t>
      </w:r>
    </w:p>
    <w:p w:rsidR="008A2585" w:rsidRPr="001C52BA" w:rsidRDefault="008A2585" w:rsidP="008A2585">
      <w:pPr>
        <w:pStyle w:val="body-text"/>
        <w:numPr>
          <w:ilvl w:val="0"/>
          <w:numId w:val="10"/>
        </w:numPr>
        <w:ind w:left="1350" w:hanging="90"/>
      </w:pPr>
      <w:r w:rsidRPr="001C52BA">
        <w:t>Post bank fees, bank charges and bank drafts as “District Written Checks”.</w:t>
      </w:r>
    </w:p>
    <w:p w:rsidR="008A2585" w:rsidRPr="001C52BA" w:rsidRDefault="008A2585" w:rsidP="008A2585">
      <w:pPr>
        <w:pStyle w:val="body-text"/>
        <w:numPr>
          <w:ilvl w:val="0"/>
          <w:numId w:val="10"/>
        </w:numPr>
        <w:ind w:left="1350" w:hanging="90"/>
      </w:pPr>
      <w:r w:rsidRPr="001C52BA">
        <w:t>Post deposits as “Cash Receipts”, including interest deposits and electronic transfers into the account.</w:t>
      </w:r>
    </w:p>
    <w:p w:rsidR="008A2585" w:rsidRPr="001C52BA" w:rsidRDefault="008A2585" w:rsidP="008A2585">
      <w:pPr>
        <w:pStyle w:val="body-text"/>
        <w:numPr>
          <w:ilvl w:val="0"/>
          <w:numId w:val="10"/>
        </w:numPr>
        <w:ind w:left="1350" w:hanging="90"/>
      </w:pPr>
      <w:r w:rsidRPr="001C52BA">
        <w:t>Post returned checks as a negative cash receipt.  (They will be on the cash receipt journal for easy verification.)</w:t>
      </w:r>
    </w:p>
    <w:p w:rsidR="008A2585" w:rsidRPr="001C52BA" w:rsidRDefault="008A2585" w:rsidP="008A2585">
      <w:pPr>
        <w:pStyle w:val="body-text"/>
        <w:numPr>
          <w:ilvl w:val="0"/>
          <w:numId w:val="10"/>
        </w:numPr>
        <w:ind w:left="1350" w:hanging="90"/>
      </w:pPr>
      <w:r w:rsidRPr="001C52BA">
        <w:t>Keep list of any JV’s posted to “cash accounts” for verification with the bank statement.</w:t>
      </w:r>
    </w:p>
    <w:p w:rsidR="008A2585" w:rsidRDefault="008A2585" w:rsidP="008A2585">
      <w:pPr>
        <w:pStyle w:val="Default"/>
        <w:ind w:left="1350" w:hanging="90"/>
      </w:pPr>
    </w:p>
    <w:p w:rsidR="008A2585" w:rsidRPr="008A2585" w:rsidRDefault="007C1A46" w:rsidP="008A2585">
      <w:pPr>
        <w:pStyle w:val="Default"/>
        <w:rPr>
          <w:b/>
        </w:rPr>
      </w:pPr>
      <w:r>
        <w:rPr>
          <w:b/>
        </w:rPr>
        <w:t xml:space="preserve">_______2. </w:t>
      </w:r>
      <w:r w:rsidR="008A2585" w:rsidRPr="008A2585">
        <w:rPr>
          <w:b/>
        </w:rPr>
        <w:t xml:space="preserve">Items Needed to begin Bank Reconciliation: </w:t>
      </w:r>
    </w:p>
    <w:p w:rsidR="008A2585" w:rsidRPr="001C52BA" w:rsidRDefault="008A2585" w:rsidP="008A2585">
      <w:pPr>
        <w:pStyle w:val="body-text"/>
        <w:numPr>
          <w:ilvl w:val="0"/>
          <w:numId w:val="10"/>
        </w:numPr>
        <w:ind w:left="1530" w:hanging="270"/>
      </w:pPr>
      <w:r w:rsidRPr="001C52BA">
        <w:t>Bank Statements</w:t>
      </w:r>
      <w:r>
        <w:t xml:space="preserve"> – Make a copy to work with. </w:t>
      </w:r>
    </w:p>
    <w:p w:rsidR="008A2585" w:rsidRPr="001C52BA" w:rsidRDefault="008A2585" w:rsidP="008A2585">
      <w:pPr>
        <w:pStyle w:val="body-text"/>
        <w:numPr>
          <w:ilvl w:val="0"/>
          <w:numId w:val="10"/>
        </w:numPr>
        <w:ind w:left="1530" w:hanging="270"/>
      </w:pPr>
      <w:r w:rsidRPr="001C52BA">
        <w:t>Pr</w:t>
      </w:r>
      <w:r>
        <w:t>ior month reconciliation report.</w:t>
      </w:r>
    </w:p>
    <w:p w:rsidR="008A2585" w:rsidRDefault="008A2585" w:rsidP="008A2585">
      <w:pPr>
        <w:pStyle w:val="body-text"/>
        <w:numPr>
          <w:ilvl w:val="1"/>
          <w:numId w:val="10"/>
        </w:numPr>
        <w:ind w:left="2070"/>
      </w:pPr>
      <w:r>
        <w:t>R</w:t>
      </w:r>
      <w:r w:rsidRPr="001C52BA">
        <w:t xml:space="preserve">econciliation report with identified adjustments </w:t>
      </w:r>
    </w:p>
    <w:p w:rsidR="008A2585" w:rsidRPr="001C52BA" w:rsidRDefault="008A2585" w:rsidP="008A2585">
      <w:pPr>
        <w:pStyle w:val="body-text"/>
        <w:numPr>
          <w:ilvl w:val="1"/>
          <w:numId w:val="10"/>
        </w:numPr>
        <w:ind w:left="2070"/>
      </w:pPr>
      <w:r w:rsidRPr="001C52BA">
        <w:t>Prior month list of Outstanding Deposits.</w:t>
      </w:r>
    </w:p>
    <w:p w:rsidR="008A2585" w:rsidRPr="001C52BA" w:rsidRDefault="008A2585" w:rsidP="008A2585">
      <w:pPr>
        <w:pStyle w:val="body-text"/>
        <w:numPr>
          <w:ilvl w:val="1"/>
          <w:numId w:val="10"/>
        </w:numPr>
        <w:ind w:left="2070"/>
      </w:pPr>
      <w:r w:rsidRPr="001C52BA">
        <w:t>Prior month list of Outstanding Checks.</w:t>
      </w:r>
    </w:p>
    <w:p w:rsidR="008A2585" w:rsidRPr="001C52BA" w:rsidRDefault="008A2585" w:rsidP="008A2585">
      <w:pPr>
        <w:pStyle w:val="body-text"/>
        <w:numPr>
          <w:ilvl w:val="0"/>
          <w:numId w:val="10"/>
        </w:numPr>
        <w:ind w:left="1530" w:hanging="270"/>
      </w:pPr>
      <w:r w:rsidRPr="00AF5F7B">
        <w:rPr>
          <w:b/>
        </w:rPr>
        <w:t>Cash Receipt Journal</w:t>
      </w:r>
      <w:r w:rsidRPr="001C52BA">
        <w:t xml:space="preserve"> (FIN1000) for the current accounting period by “Bank Acct”</w:t>
      </w:r>
    </w:p>
    <w:p w:rsidR="008A2585" w:rsidRDefault="008A2585" w:rsidP="008A2585">
      <w:pPr>
        <w:pStyle w:val="body-text"/>
        <w:numPr>
          <w:ilvl w:val="0"/>
          <w:numId w:val="10"/>
        </w:numPr>
        <w:ind w:left="1530" w:hanging="270"/>
      </w:pPr>
      <w:r w:rsidRPr="00AF5F7B">
        <w:rPr>
          <w:b/>
        </w:rPr>
        <w:t>Check Register</w:t>
      </w:r>
      <w:r w:rsidRPr="001C52BA">
        <w:t xml:space="preserve"> (FIN1250) for the current accounting period by “Bank Acct”</w:t>
      </w:r>
    </w:p>
    <w:p w:rsidR="00AF5F7B" w:rsidRPr="00AF5F7B" w:rsidRDefault="00AF5F7B" w:rsidP="00AF5F7B">
      <w:pPr>
        <w:pStyle w:val="Default"/>
        <w:numPr>
          <w:ilvl w:val="0"/>
          <w:numId w:val="10"/>
        </w:numPr>
        <w:ind w:left="1530" w:hanging="270"/>
      </w:pPr>
      <w:r w:rsidRPr="00AF5F7B">
        <w:rPr>
          <w:b/>
        </w:rPr>
        <w:t>Expenditure and Liquidation Journal</w:t>
      </w:r>
      <w:r>
        <w:t xml:space="preserve"> (FIN1050)</w:t>
      </w:r>
    </w:p>
    <w:p w:rsidR="008A2585" w:rsidRDefault="008A2585" w:rsidP="008A2585">
      <w:pPr>
        <w:pStyle w:val="body-text"/>
        <w:numPr>
          <w:ilvl w:val="0"/>
          <w:numId w:val="10"/>
        </w:numPr>
        <w:ind w:left="1530" w:hanging="270"/>
      </w:pPr>
      <w:r w:rsidRPr="00AF5F7B">
        <w:rPr>
          <w:b/>
        </w:rPr>
        <w:t>Check Payment List</w:t>
      </w:r>
      <w:r w:rsidRPr="001C52BA">
        <w:t xml:space="preserve"> (FIN1300) for the current account period (print fund totals also)</w:t>
      </w:r>
    </w:p>
    <w:p w:rsidR="00AF5F7B" w:rsidRPr="00AF5F7B" w:rsidRDefault="00AF5F7B" w:rsidP="00AF5F7B">
      <w:pPr>
        <w:pStyle w:val="Default"/>
        <w:numPr>
          <w:ilvl w:val="0"/>
          <w:numId w:val="10"/>
        </w:numPr>
        <w:ind w:left="1530" w:hanging="270"/>
      </w:pPr>
      <w:r w:rsidRPr="00AF5F7B">
        <w:rPr>
          <w:b/>
        </w:rPr>
        <w:t>General Ledger Account Summary</w:t>
      </w:r>
      <w:r>
        <w:t xml:space="preserve"> – </w:t>
      </w:r>
      <w:r w:rsidR="007269FB">
        <w:t xml:space="preserve">for </w:t>
      </w:r>
      <w:r>
        <w:t>Cash Account</w:t>
      </w:r>
      <w:r w:rsidR="007269FB">
        <w:t>s</w:t>
      </w:r>
      <w:r>
        <w:t xml:space="preserve">.  </w:t>
      </w:r>
    </w:p>
    <w:p w:rsidR="00840F1B" w:rsidRDefault="00840F1B" w:rsidP="007C1A46">
      <w:pPr>
        <w:pStyle w:val="body-text"/>
        <w:ind w:left="1530"/>
      </w:pPr>
    </w:p>
    <w:p w:rsidR="007C1A46" w:rsidRPr="007C1A46" w:rsidRDefault="007C1A46" w:rsidP="007C1A46">
      <w:pPr>
        <w:pStyle w:val="Default"/>
      </w:pPr>
    </w:p>
    <w:p w:rsidR="00A56CE7" w:rsidRDefault="00EA0A17" w:rsidP="00A56CE7">
      <w:pPr>
        <w:tabs>
          <w:tab w:val="left" w:pos="9360"/>
        </w:tabs>
        <w:spacing w:after="0"/>
        <w:rPr>
          <w:rFonts w:ascii="Times New Roman" w:hAnsi="Times New Roman" w:cs="Times New Roman"/>
          <w:b/>
          <w:sz w:val="24"/>
          <w:szCs w:val="24"/>
        </w:rPr>
      </w:pPr>
      <w:r>
        <w:rPr>
          <w:rFonts w:ascii="Times New Roman" w:hAnsi="Times New Roman" w:cs="Times New Roman"/>
          <w:b/>
          <w:sz w:val="24"/>
          <w:szCs w:val="24"/>
        </w:rPr>
        <w:t>_______</w:t>
      </w:r>
      <w:r w:rsidR="007C1A46">
        <w:rPr>
          <w:rFonts w:ascii="Times New Roman" w:hAnsi="Times New Roman" w:cs="Times New Roman"/>
          <w:b/>
          <w:sz w:val="24"/>
          <w:szCs w:val="24"/>
        </w:rPr>
        <w:t>3</w:t>
      </w:r>
      <w:r>
        <w:rPr>
          <w:rFonts w:ascii="Times New Roman" w:hAnsi="Times New Roman" w:cs="Times New Roman"/>
          <w:b/>
          <w:sz w:val="24"/>
          <w:szCs w:val="24"/>
        </w:rPr>
        <w:t xml:space="preserve">. </w:t>
      </w:r>
      <w:r w:rsidR="00A56CE7">
        <w:rPr>
          <w:rFonts w:ascii="Times New Roman" w:hAnsi="Times New Roman" w:cs="Times New Roman"/>
          <w:b/>
          <w:sz w:val="24"/>
          <w:szCs w:val="24"/>
        </w:rPr>
        <w:t>Create Transactions</w:t>
      </w:r>
    </w:p>
    <w:p w:rsidR="00A56CE7" w:rsidRDefault="00A56CE7" w:rsidP="00A56CE7">
      <w:pPr>
        <w:tabs>
          <w:tab w:val="left" w:pos="9360"/>
        </w:tabs>
        <w:spacing w:after="0"/>
        <w:ind w:left="1080"/>
        <w:rPr>
          <w:rFonts w:ascii="Times New Roman" w:hAnsi="Times New Roman" w:cs="Times New Roman"/>
          <w:sz w:val="24"/>
          <w:szCs w:val="24"/>
        </w:rPr>
      </w:pPr>
      <w:r>
        <w:rPr>
          <w:rFonts w:ascii="Times New Roman" w:hAnsi="Times New Roman" w:cs="Times New Roman"/>
          <w:b/>
          <w:sz w:val="24"/>
          <w:szCs w:val="24"/>
        </w:rPr>
        <w:tab/>
      </w:r>
      <w:r w:rsidR="00EA0A17" w:rsidRPr="00EA0A17">
        <w:rPr>
          <w:rFonts w:ascii="Times New Roman" w:hAnsi="Times New Roman" w:cs="Times New Roman"/>
          <w:b/>
          <w:sz w:val="24"/>
          <w:szCs w:val="24"/>
        </w:rPr>
        <w:t>E</w:t>
      </w:r>
      <w:r w:rsidR="008A3C6C" w:rsidRPr="00EA0A17">
        <w:rPr>
          <w:rFonts w:ascii="Times New Roman" w:hAnsi="Times New Roman" w:cs="Times New Roman"/>
          <w:sz w:val="24"/>
          <w:szCs w:val="24"/>
        </w:rPr>
        <w:t>xtract transactions from the Finance and Human Resources</w:t>
      </w:r>
    </w:p>
    <w:p w:rsidR="00EA0A17" w:rsidRPr="00EA0A17" w:rsidRDefault="008A3C6C" w:rsidP="00A56CE7">
      <w:pPr>
        <w:tabs>
          <w:tab w:val="left" w:pos="9360"/>
        </w:tabs>
        <w:spacing w:after="0"/>
        <w:ind w:left="1080"/>
        <w:rPr>
          <w:rFonts w:ascii="Times New Roman" w:hAnsi="Times New Roman" w:cs="Times New Roman"/>
          <w:sz w:val="24"/>
          <w:szCs w:val="24"/>
        </w:rPr>
      </w:pPr>
      <w:r w:rsidRPr="00EA0A17">
        <w:rPr>
          <w:rFonts w:ascii="Times New Roman" w:hAnsi="Times New Roman" w:cs="Times New Roman"/>
          <w:sz w:val="24"/>
          <w:szCs w:val="24"/>
        </w:rPr>
        <w:t xml:space="preserve"> </w:t>
      </w:r>
    </w:p>
    <w:p w:rsidR="00EA0A17" w:rsidRPr="00EA0A17" w:rsidRDefault="00EA0A17" w:rsidP="00A56CE7">
      <w:pPr>
        <w:tabs>
          <w:tab w:val="left" w:pos="9360"/>
        </w:tabs>
        <w:spacing w:after="0"/>
        <w:jc w:val="center"/>
        <w:rPr>
          <w:rFonts w:ascii="Times New Roman" w:hAnsi="Times New Roman" w:cs="Times New Roman"/>
          <w:b/>
          <w:bCs/>
          <w:color w:val="FF0000"/>
          <w:sz w:val="24"/>
          <w:szCs w:val="24"/>
        </w:rPr>
      </w:pPr>
      <w:r w:rsidRPr="00EA0A17">
        <w:rPr>
          <w:rFonts w:ascii="Times New Roman" w:hAnsi="Times New Roman" w:cs="Times New Roman"/>
          <w:b/>
          <w:bCs/>
          <w:color w:val="FF0000"/>
          <w:sz w:val="24"/>
          <w:szCs w:val="24"/>
        </w:rPr>
        <w:t>Bank Reconciliation &gt; Maintenance &gt; Bank Transactions &gt;</w:t>
      </w:r>
    </w:p>
    <w:p w:rsidR="0017494D" w:rsidRDefault="00EA0A17" w:rsidP="00A56CE7">
      <w:pPr>
        <w:tabs>
          <w:tab w:val="left" w:pos="9360"/>
        </w:tabs>
        <w:spacing w:after="0"/>
        <w:ind w:left="990" w:firstLine="90"/>
        <w:jc w:val="center"/>
        <w:rPr>
          <w:rFonts w:ascii="Times New Roman" w:hAnsi="Times New Roman" w:cs="Times New Roman"/>
          <w:b/>
          <w:bCs/>
          <w:color w:val="FF0000"/>
          <w:sz w:val="24"/>
          <w:szCs w:val="24"/>
        </w:rPr>
      </w:pPr>
      <w:r w:rsidRPr="00EA0A17">
        <w:rPr>
          <w:rFonts w:ascii="Times New Roman" w:hAnsi="Times New Roman" w:cs="Times New Roman"/>
          <w:b/>
          <w:bCs/>
          <w:color w:val="FF0000"/>
          <w:sz w:val="24"/>
          <w:szCs w:val="24"/>
        </w:rPr>
        <w:t>Create Transactions</w:t>
      </w:r>
    </w:p>
    <w:p w:rsidR="00A56CE7" w:rsidRPr="00A56CE7" w:rsidRDefault="00A56CE7" w:rsidP="00A56CE7">
      <w:pPr>
        <w:tabs>
          <w:tab w:val="left" w:pos="9360"/>
        </w:tabs>
        <w:spacing w:after="0"/>
        <w:ind w:left="990" w:firstLine="90"/>
        <w:jc w:val="center"/>
        <w:rPr>
          <w:rFonts w:ascii="Times New Roman" w:hAnsi="Times New Roman" w:cs="Times New Roman"/>
          <w:sz w:val="24"/>
          <w:szCs w:val="24"/>
        </w:rPr>
      </w:pPr>
    </w:p>
    <w:p w:rsidR="0017494D" w:rsidRPr="00EA0A17" w:rsidRDefault="00EA0A17" w:rsidP="00EB42F1">
      <w:pPr>
        <w:ind w:left="1350" w:hanging="270"/>
        <w:rPr>
          <w:rFonts w:ascii="Times New Roman" w:hAnsi="Times New Roman" w:cs="Times New Roman"/>
          <w:sz w:val="24"/>
          <w:szCs w:val="24"/>
        </w:rPr>
      </w:pPr>
      <w:r w:rsidRPr="00EB42F1">
        <w:rPr>
          <w:rFonts w:ascii="Times New Roman" w:hAnsi="Times New Roman" w:cs="Times New Roman"/>
          <w:b/>
          <w:sz w:val="24"/>
          <w:szCs w:val="24"/>
        </w:rPr>
        <w:t>a</w:t>
      </w:r>
      <w:r w:rsidRPr="00EA0A17">
        <w:rPr>
          <w:rFonts w:ascii="Times New Roman" w:hAnsi="Times New Roman" w:cs="Times New Roman"/>
          <w:sz w:val="24"/>
          <w:szCs w:val="24"/>
        </w:rPr>
        <w:t>.</w:t>
      </w:r>
      <w:r w:rsidRPr="00EA0A17">
        <w:rPr>
          <w:rFonts w:ascii="Times New Roman" w:hAnsi="Times New Roman" w:cs="Times New Roman"/>
          <w:b/>
          <w:sz w:val="24"/>
          <w:szCs w:val="24"/>
        </w:rPr>
        <w:t xml:space="preserve"> </w:t>
      </w:r>
      <w:r w:rsidR="0017494D" w:rsidRPr="00EA0A17">
        <w:rPr>
          <w:rFonts w:ascii="Times New Roman" w:hAnsi="Times New Roman" w:cs="Times New Roman"/>
          <w:b/>
          <w:sz w:val="24"/>
          <w:szCs w:val="24"/>
        </w:rPr>
        <w:t>Under the Bank Account Grp:</w:t>
      </w:r>
      <w:r w:rsidR="0017494D" w:rsidRPr="00EA0A17">
        <w:rPr>
          <w:rFonts w:ascii="Times New Roman" w:hAnsi="Times New Roman" w:cs="Times New Roman"/>
          <w:sz w:val="24"/>
          <w:szCs w:val="24"/>
        </w:rPr>
        <w:t xml:space="preserve"> </w:t>
      </w:r>
      <w:r w:rsidR="005C3FA0" w:rsidRPr="00EA0A17">
        <w:rPr>
          <w:rFonts w:ascii="Times New Roman" w:hAnsi="Times New Roman" w:cs="Times New Roman"/>
          <w:sz w:val="24"/>
          <w:szCs w:val="24"/>
        </w:rPr>
        <w:t>select</w:t>
      </w:r>
      <w:r w:rsidR="0017494D" w:rsidRPr="00EA0A17">
        <w:rPr>
          <w:rFonts w:ascii="Times New Roman" w:hAnsi="Times New Roman" w:cs="Times New Roman"/>
          <w:sz w:val="24"/>
          <w:szCs w:val="24"/>
        </w:rPr>
        <w:t xml:space="preserve"> the bank account group code to be used </w:t>
      </w:r>
      <w:r w:rsidR="005C3FA0" w:rsidRPr="00EA0A17">
        <w:rPr>
          <w:rFonts w:ascii="Times New Roman" w:hAnsi="Times New Roman" w:cs="Times New Roman"/>
          <w:sz w:val="24"/>
          <w:szCs w:val="24"/>
        </w:rPr>
        <w:t>by clicking</w:t>
      </w:r>
      <w:r w:rsidR="0017494D" w:rsidRPr="00EA0A17">
        <w:rPr>
          <w:rFonts w:ascii="Times New Roman" w:hAnsi="Times New Roman" w:cs="Times New Roman"/>
          <w:sz w:val="24"/>
          <w:szCs w:val="24"/>
        </w:rPr>
        <w:t xml:space="preserve"> the ellipses button.</w:t>
      </w:r>
    </w:p>
    <w:p w:rsidR="0017494D" w:rsidRPr="00EA0A17" w:rsidRDefault="0017494D" w:rsidP="00EB42F1">
      <w:pPr>
        <w:pStyle w:val="ListParagraph"/>
        <w:numPr>
          <w:ilvl w:val="0"/>
          <w:numId w:val="9"/>
        </w:numPr>
        <w:ind w:left="1350" w:hanging="270"/>
        <w:rPr>
          <w:rFonts w:ascii="Times New Roman" w:hAnsi="Times New Roman" w:cs="Times New Roman"/>
          <w:b/>
          <w:sz w:val="24"/>
          <w:szCs w:val="24"/>
        </w:rPr>
      </w:pPr>
      <w:r w:rsidRPr="00EA0A17">
        <w:rPr>
          <w:rFonts w:ascii="Times New Roman" w:hAnsi="Times New Roman" w:cs="Times New Roman"/>
          <w:b/>
          <w:sz w:val="24"/>
          <w:szCs w:val="24"/>
        </w:rPr>
        <w:t>Enter the GL File ID</w:t>
      </w:r>
    </w:p>
    <w:p w:rsidR="0017494D" w:rsidRPr="00EA0A17" w:rsidRDefault="0017494D" w:rsidP="00EB42F1">
      <w:pPr>
        <w:pStyle w:val="ListParagraph"/>
        <w:numPr>
          <w:ilvl w:val="0"/>
          <w:numId w:val="9"/>
        </w:numPr>
        <w:ind w:left="1350" w:hanging="270"/>
        <w:rPr>
          <w:rFonts w:ascii="Times New Roman" w:hAnsi="Times New Roman" w:cs="Times New Roman"/>
          <w:sz w:val="24"/>
          <w:szCs w:val="24"/>
        </w:rPr>
      </w:pPr>
      <w:r w:rsidRPr="00EA0A17">
        <w:rPr>
          <w:rFonts w:ascii="Times New Roman" w:hAnsi="Times New Roman" w:cs="Times New Roman"/>
          <w:b/>
          <w:sz w:val="24"/>
          <w:szCs w:val="24"/>
        </w:rPr>
        <w:t>Accounting period:</w:t>
      </w:r>
      <w:r w:rsidRPr="00EA0A17">
        <w:rPr>
          <w:rFonts w:ascii="Times New Roman" w:hAnsi="Times New Roman" w:cs="Times New Roman"/>
          <w:sz w:val="24"/>
          <w:szCs w:val="24"/>
        </w:rPr>
        <w:t xml:space="preserve"> Type the accounting period to be used. The leading zero is not required. If this is </w:t>
      </w:r>
      <w:r w:rsidR="00493D16" w:rsidRPr="00EA0A17">
        <w:rPr>
          <w:rFonts w:ascii="Times New Roman" w:hAnsi="Times New Roman" w:cs="Times New Roman"/>
          <w:sz w:val="24"/>
          <w:szCs w:val="24"/>
        </w:rPr>
        <w:t>unknown,</w:t>
      </w:r>
      <w:r w:rsidRPr="00EA0A17">
        <w:rPr>
          <w:rFonts w:ascii="Times New Roman" w:hAnsi="Times New Roman" w:cs="Times New Roman"/>
          <w:sz w:val="24"/>
          <w:szCs w:val="24"/>
        </w:rPr>
        <w:t xml:space="preserve"> then you can click the ellipses button. Only one accounting period can be used at a time. If this field is not populated, Finance data is not retrieved.</w:t>
      </w:r>
    </w:p>
    <w:p w:rsidR="0017494D" w:rsidRPr="00EA0A17" w:rsidRDefault="00A34B71" w:rsidP="00EB42F1">
      <w:pPr>
        <w:pStyle w:val="ListParagraph"/>
        <w:numPr>
          <w:ilvl w:val="0"/>
          <w:numId w:val="9"/>
        </w:numPr>
        <w:ind w:left="1350" w:hanging="270"/>
        <w:rPr>
          <w:rFonts w:ascii="Times New Roman" w:hAnsi="Times New Roman" w:cs="Times New Roman"/>
          <w:sz w:val="24"/>
          <w:szCs w:val="24"/>
        </w:rPr>
      </w:pPr>
      <w:r w:rsidRPr="00EA0A17">
        <w:rPr>
          <w:rFonts w:ascii="Times New Roman" w:hAnsi="Times New Roman" w:cs="Times New Roman"/>
          <w:b/>
          <w:sz w:val="24"/>
          <w:szCs w:val="24"/>
        </w:rPr>
        <w:lastRenderedPageBreak/>
        <w:t xml:space="preserve">Pay Date </w:t>
      </w:r>
      <w:proofErr w:type="gramStart"/>
      <w:r w:rsidRPr="00EA0A17">
        <w:rPr>
          <w:rFonts w:ascii="Times New Roman" w:hAnsi="Times New Roman" w:cs="Times New Roman"/>
          <w:b/>
          <w:sz w:val="24"/>
          <w:szCs w:val="24"/>
        </w:rPr>
        <w:t>From</w:t>
      </w:r>
      <w:proofErr w:type="gramEnd"/>
      <w:r w:rsidRPr="00EA0A17">
        <w:rPr>
          <w:rFonts w:ascii="Times New Roman" w:hAnsi="Times New Roman" w:cs="Times New Roman"/>
          <w:b/>
          <w:sz w:val="24"/>
          <w:szCs w:val="24"/>
        </w:rPr>
        <w:t xml:space="preserve"> and To fields:</w:t>
      </w:r>
      <w:r w:rsidRPr="00EA0A17">
        <w:rPr>
          <w:rFonts w:ascii="Times New Roman" w:hAnsi="Times New Roman" w:cs="Times New Roman"/>
          <w:sz w:val="24"/>
          <w:szCs w:val="24"/>
        </w:rPr>
        <w:t xml:space="preserve"> </w:t>
      </w:r>
      <w:r w:rsidR="005C3FA0" w:rsidRPr="00EA0A17">
        <w:rPr>
          <w:rFonts w:ascii="Times New Roman" w:hAnsi="Times New Roman" w:cs="Times New Roman"/>
          <w:sz w:val="24"/>
          <w:szCs w:val="24"/>
        </w:rPr>
        <w:t>If applicable, t</w:t>
      </w:r>
      <w:r w:rsidRPr="00EA0A17">
        <w:rPr>
          <w:rFonts w:ascii="Times New Roman" w:hAnsi="Times New Roman" w:cs="Times New Roman"/>
          <w:sz w:val="24"/>
          <w:szCs w:val="24"/>
        </w:rPr>
        <w:t xml:space="preserve">ype the from and to pay dates to be used. You can enter the same to and from date to retrieve data for a single date. If the pay date fields are not populated, </w:t>
      </w:r>
      <w:r w:rsidRPr="00EA0A17">
        <w:rPr>
          <w:rFonts w:ascii="Times New Roman" w:hAnsi="Times New Roman" w:cs="Times New Roman"/>
          <w:b/>
          <w:sz w:val="24"/>
          <w:szCs w:val="24"/>
        </w:rPr>
        <w:t>Human Resources</w:t>
      </w:r>
      <w:r w:rsidRPr="00EA0A17">
        <w:rPr>
          <w:rFonts w:ascii="Times New Roman" w:hAnsi="Times New Roman" w:cs="Times New Roman"/>
          <w:sz w:val="24"/>
          <w:szCs w:val="24"/>
        </w:rPr>
        <w:t xml:space="preserve"> data is not retrieved. </w:t>
      </w:r>
    </w:p>
    <w:p w:rsidR="00A34B71" w:rsidRPr="00EA0A17" w:rsidRDefault="00A34B71" w:rsidP="00A56CE7">
      <w:pPr>
        <w:pStyle w:val="ListParagraph"/>
        <w:numPr>
          <w:ilvl w:val="0"/>
          <w:numId w:val="9"/>
        </w:numPr>
        <w:ind w:left="990" w:firstLine="90"/>
        <w:rPr>
          <w:rFonts w:ascii="Times New Roman" w:hAnsi="Times New Roman" w:cs="Times New Roman"/>
          <w:sz w:val="24"/>
          <w:szCs w:val="24"/>
        </w:rPr>
      </w:pPr>
      <w:r w:rsidRPr="00EA0A17">
        <w:rPr>
          <w:rFonts w:ascii="Times New Roman" w:hAnsi="Times New Roman" w:cs="Times New Roman"/>
          <w:b/>
          <w:sz w:val="24"/>
          <w:szCs w:val="24"/>
        </w:rPr>
        <w:t>Execute:</w:t>
      </w:r>
    </w:p>
    <w:p w:rsidR="00CA4B50" w:rsidRDefault="00A34B71" w:rsidP="00CA4B50">
      <w:pPr>
        <w:pStyle w:val="ListParagraph"/>
        <w:numPr>
          <w:ilvl w:val="0"/>
          <w:numId w:val="18"/>
        </w:numPr>
        <w:rPr>
          <w:rFonts w:ascii="Times New Roman" w:hAnsi="Times New Roman" w:cs="Times New Roman"/>
          <w:sz w:val="24"/>
          <w:szCs w:val="24"/>
        </w:rPr>
      </w:pPr>
      <w:r w:rsidRPr="00CA4B50">
        <w:rPr>
          <w:rFonts w:ascii="Times New Roman" w:hAnsi="Times New Roman" w:cs="Times New Roman"/>
          <w:b/>
          <w:sz w:val="24"/>
          <w:szCs w:val="24"/>
        </w:rPr>
        <w:t>All reports</w:t>
      </w:r>
      <w:r w:rsidRPr="00CA4B50">
        <w:rPr>
          <w:rFonts w:ascii="Times New Roman" w:hAnsi="Times New Roman" w:cs="Times New Roman"/>
          <w:sz w:val="24"/>
          <w:szCs w:val="24"/>
        </w:rPr>
        <w:t xml:space="preserve"> are displayed by the transaction category </w:t>
      </w:r>
    </w:p>
    <w:p w:rsidR="00EA0A17" w:rsidRPr="00CA4B50" w:rsidRDefault="00EA0A17" w:rsidP="00CA4B50">
      <w:pPr>
        <w:pStyle w:val="ListParagraph"/>
        <w:numPr>
          <w:ilvl w:val="0"/>
          <w:numId w:val="18"/>
        </w:numPr>
        <w:rPr>
          <w:rFonts w:ascii="Times New Roman" w:hAnsi="Times New Roman" w:cs="Times New Roman"/>
          <w:sz w:val="24"/>
          <w:szCs w:val="24"/>
        </w:rPr>
      </w:pPr>
      <w:r w:rsidRPr="00CA4B50">
        <w:rPr>
          <w:rFonts w:ascii="Times New Roman" w:hAnsi="Times New Roman" w:cs="Times New Roman"/>
          <w:sz w:val="24"/>
          <w:szCs w:val="24"/>
        </w:rPr>
        <w:t>Cash Receipts</w:t>
      </w:r>
    </w:p>
    <w:p w:rsidR="00EA0A17" w:rsidRPr="00EA0A17" w:rsidRDefault="00CA4B50" w:rsidP="00EB42F1">
      <w:pPr>
        <w:pStyle w:val="ListParagraph"/>
        <w:numPr>
          <w:ilvl w:val="0"/>
          <w:numId w:val="1"/>
        </w:numPr>
        <w:tabs>
          <w:tab w:val="left" w:pos="2250"/>
        </w:tabs>
        <w:ind w:left="1440" w:firstLine="630"/>
        <w:rPr>
          <w:rFonts w:ascii="Times New Roman" w:hAnsi="Times New Roman" w:cs="Times New Roman"/>
          <w:sz w:val="24"/>
          <w:szCs w:val="24"/>
        </w:rPr>
      </w:pPr>
      <w:r>
        <w:rPr>
          <w:rFonts w:ascii="Times New Roman" w:hAnsi="Times New Roman" w:cs="Times New Roman"/>
          <w:sz w:val="24"/>
          <w:szCs w:val="24"/>
        </w:rPr>
        <w:t xml:space="preserve">   </w:t>
      </w:r>
      <w:r w:rsidR="00EA0A17" w:rsidRPr="00EA0A17">
        <w:rPr>
          <w:rFonts w:ascii="Times New Roman" w:hAnsi="Times New Roman" w:cs="Times New Roman"/>
          <w:sz w:val="24"/>
          <w:szCs w:val="24"/>
        </w:rPr>
        <w:t>Checks</w:t>
      </w:r>
    </w:p>
    <w:p w:rsidR="00EA0A17" w:rsidRPr="00EA0A17" w:rsidRDefault="00CA4B50" w:rsidP="00EB42F1">
      <w:pPr>
        <w:pStyle w:val="ListParagraph"/>
        <w:numPr>
          <w:ilvl w:val="0"/>
          <w:numId w:val="1"/>
        </w:numPr>
        <w:tabs>
          <w:tab w:val="left" w:pos="2250"/>
        </w:tabs>
        <w:ind w:left="1440" w:firstLine="630"/>
        <w:rPr>
          <w:rFonts w:ascii="Times New Roman" w:hAnsi="Times New Roman" w:cs="Times New Roman"/>
          <w:sz w:val="24"/>
          <w:szCs w:val="24"/>
        </w:rPr>
      </w:pPr>
      <w:r>
        <w:rPr>
          <w:rFonts w:ascii="Times New Roman" w:hAnsi="Times New Roman" w:cs="Times New Roman"/>
          <w:sz w:val="24"/>
          <w:szCs w:val="24"/>
        </w:rPr>
        <w:t xml:space="preserve">   </w:t>
      </w:r>
      <w:r w:rsidR="00EA0A17" w:rsidRPr="00EA0A17">
        <w:rPr>
          <w:rFonts w:ascii="Times New Roman" w:hAnsi="Times New Roman" w:cs="Times New Roman"/>
          <w:sz w:val="24"/>
          <w:szCs w:val="24"/>
        </w:rPr>
        <w:t>Payroll Checks</w:t>
      </w:r>
    </w:p>
    <w:p w:rsidR="00EA0A17" w:rsidRPr="00EA0A17" w:rsidRDefault="00CA4B50" w:rsidP="00EB42F1">
      <w:pPr>
        <w:pStyle w:val="ListParagraph"/>
        <w:numPr>
          <w:ilvl w:val="0"/>
          <w:numId w:val="1"/>
        </w:numPr>
        <w:tabs>
          <w:tab w:val="left" w:pos="2250"/>
        </w:tabs>
        <w:ind w:left="1440" w:firstLine="630"/>
        <w:rPr>
          <w:rFonts w:ascii="Times New Roman" w:hAnsi="Times New Roman" w:cs="Times New Roman"/>
          <w:sz w:val="24"/>
          <w:szCs w:val="24"/>
        </w:rPr>
      </w:pPr>
      <w:r>
        <w:rPr>
          <w:rFonts w:ascii="Times New Roman" w:hAnsi="Times New Roman" w:cs="Times New Roman"/>
          <w:sz w:val="24"/>
          <w:szCs w:val="24"/>
        </w:rPr>
        <w:t xml:space="preserve">   </w:t>
      </w:r>
      <w:r w:rsidR="00EA0A17" w:rsidRPr="00EA0A17">
        <w:rPr>
          <w:rFonts w:ascii="Times New Roman" w:hAnsi="Times New Roman" w:cs="Times New Roman"/>
          <w:sz w:val="24"/>
          <w:szCs w:val="24"/>
        </w:rPr>
        <w:t>Journal Vouchers</w:t>
      </w:r>
    </w:p>
    <w:p w:rsidR="00EA0A17" w:rsidRPr="00EA0A17" w:rsidRDefault="00CA4B50" w:rsidP="00EB42F1">
      <w:pPr>
        <w:pStyle w:val="ListParagraph"/>
        <w:numPr>
          <w:ilvl w:val="0"/>
          <w:numId w:val="1"/>
        </w:numPr>
        <w:tabs>
          <w:tab w:val="left" w:pos="2250"/>
        </w:tabs>
        <w:ind w:left="1440" w:firstLine="630"/>
        <w:rPr>
          <w:rFonts w:ascii="Times New Roman" w:hAnsi="Times New Roman" w:cs="Times New Roman"/>
          <w:sz w:val="24"/>
          <w:szCs w:val="24"/>
        </w:rPr>
      </w:pPr>
      <w:r>
        <w:rPr>
          <w:rFonts w:ascii="Times New Roman" w:hAnsi="Times New Roman" w:cs="Times New Roman"/>
          <w:sz w:val="24"/>
          <w:szCs w:val="24"/>
        </w:rPr>
        <w:t xml:space="preserve">   </w:t>
      </w:r>
      <w:r w:rsidR="00EA0A17" w:rsidRPr="00EA0A17">
        <w:rPr>
          <w:rFonts w:ascii="Times New Roman" w:hAnsi="Times New Roman" w:cs="Times New Roman"/>
          <w:sz w:val="24"/>
          <w:szCs w:val="24"/>
        </w:rPr>
        <w:t xml:space="preserve">EFT Payments are extracted as a JV with the following JV number: </w:t>
      </w:r>
    </w:p>
    <w:p w:rsidR="00EA0A17" w:rsidRPr="00EA0A17" w:rsidRDefault="00EA0A17" w:rsidP="00EB42F1">
      <w:pPr>
        <w:pStyle w:val="ListParagraph"/>
        <w:numPr>
          <w:ilvl w:val="1"/>
          <w:numId w:val="1"/>
        </w:numPr>
        <w:tabs>
          <w:tab w:val="left" w:pos="2250"/>
        </w:tabs>
        <w:ind w:left="2340" w:firstLine="270"/>
        <w:rPr>
          <w:rFonts w:ascii="Times New Roman" w:hAnsi="Times New Roman" w:cs="Times New Roman"/>
          <w:sz w:val="24"/>
          <w:szCs w:val="24"/>
        </w:rPr>
      </w:pPr>
      <w:r w:rsidRPr="00EA0A17">
        <w:rPr>
          <w:rFonts w:ascii="Times New Roman" w:hAnsi="Times New Roman" w:cs="Times New Roman"/>
          <w:sz w:val="24"/>
          <w:szCs w:val="24"/>
        </w:rPr>
        <w:t>Vendor EFT: EFT – mmddyy</w:t>
      </w:r>
    </w:p>
    <w:p w:rsidR="00EA0A17" w:rsidRDefault="00EA0A17" w:rsidP="00EB42F1">
      <w:pPr>
        <w:pStyle w:val="ListParagraph"/>
        <w:numPr>
          <w:ilvl w:val="1"/>
          <w:numId w:val="1"/>
        </w:numPr>
        <w:tabs>
          <w:tab w:val="left" w:pos="2250"/>
        </w:tabs>
        <w:ind w:left="2880" w:hanging="270"/>
        <w:rPr>
          <w:rFonts w:ascii="Times New Roman" w:hAnsi="Times New Roman" w:cs="Times New Roman"/>
          <w:sz w:val="24"/>
          <w:szCs w:val="24"/>
        </w:rPr>
      </w:pPr>
      <w:r w:rsidRPr="00EA0A17">
        <w:rPr>
          <w:rFonts w:ascii="Times New Roman" w:hAnsi="Times New Roman" w:cs="Times New Roman"/>
          <w:sz w:val="24"/>
          <w:szCs w:val="24"/>
        </w:rPr>
        <w:t>Payroll EFT: PAY EFT – mmddyy</w:t>
      </w:r>
    </w:p>
    <w:p w:rsidR="00CA4B50" w:rsidRDefault="00CA4B50" w:rsidP="00EB42F1">
      <w:pPr>
        <w:pStyle w:val="ListParagraph"/>
        <w:numPr>
          <w:ilvl w:val="0"/>
          <w:numId w:val="14"/>
        </w:numPr>
        <w:tabs>
          <w:tab w:val="left" w:pos="2250"/>
        </w:tabs>
        <w:ind w:left="2250" w:hanging="180"/>
        <w:rPr>
          <w:rFonts w:ascii="Times New Roman" w:hAnsi="Times New Roman" w:cs="Times New Roman"/>
          <w:sz w:val="24"/>
          <w:szCs w:val="24"/>
        </w:rPr>
      </w:pPr>
      <w:r>
        <w:rPr>
          <w:rFonts w:ascii="Times New Roman" w:hAnsi="Times New Roman" w:cs="Times New Roman"/>
          <w:sz w:val="24"/>
          <w:szCs w:val="24"/>
        </w:rPr>
        <w:t xml:space="preserve">  </w:t>
      </w:r>
      <w:r w:rsidR="00F45B01" w:rsidRPr="00F45B01">
        <w:rPr>
          <w:rFonts w:ascii="Times New Roman" w:hAnsi="Times New Roman" w:cs="Times New Roman"/>
          <w:sz w:val="24"/>
          <w:szCs w:val="24"/>
        </w:rPr>
        <w:t>Payroll Transfers are extracted as a JV (Tra</w:t>
      </w:r>
      <w:r w:rsidR="007269FB">
        <w:rPr>
          <w:rFonts w:ascii="Times New Roman" w:hAnsi="Times New Roman" w:cs="Times New Roman"/>
          <w:sz w:val="24"/>
          <w:szCs w:val="24"/>
        </w:rPr>
        <w:t xml:space="preserve">nsfer Transactions such as </w:t>
      </w:r>
      <w:r>
        <w:rPr>
          <w:rFonts w:ascii="Times New Roman" w:hAnsi="Times New Roman" w:cs="Times New Roman"/>
          <w:sz w:val="24"/>
          <w:szCs w:val="24"/>
        </w:rPr>
        <w:t xml:space="preserve"> </w:t>
      </w:r>
    </w:p>
    <w:p w:rsidR="00F45B01" w:rsidRPr="00F45B01" w:rsidRDefault="00CA4B50" w:rsidP="00CA4B50">
      <w:pPr>
        <w:pStyle w:val="ListParagraph"/>
        <w:tabs>
          <w:tab w:val="left" w:pos="2250"/>
        </w:tabs>
        <w:ind w:left="2250"/>
        <w:rPr>
          <w:rFonts w:ascii="Times New Roman" w:hAnsi="Times New Roman" w:cs="Times New Roman"/>
          <w:sz w:val="24"/>
          <w:szCs w:val="24"/>
        </w:rPr>
      </w:pPr>
      <w:r>
        <w:rPr>
          <w:rFonts w:ascii="Times New Roman" w:hAnsi="Times New Roman" w:cs="Times New Roman"/>
          <w:sz w:val="24"/>
          <w:szCs w:val="24"/>
        </w:rPr>
        <w:t xml:space="preserve">   </w:t>
      </w:r>
      <w:r w:rsidR="007269FB">
        <w:rPr>
          <w:rFonts w:ascii="Times New Roman" w:hAnsi="Times New Roman" w:cs="Times New Roman"/>
          <w:sz w:val="24"/>
          <w:szCs w:val="24"/>
        </w:rPr>
        <w:t xml:space="preserve">IRS, </w:t>
      </w:r>
      <w:r w:rsidR="00F45B01" w:rsidRPr="00F45B01">
        <w:rPr>
          <w:rFonts w:ascii="Times New Roman" w:hAnsi="Times New Roman" w:cs="Times New Roman"/>
          <w:sz w:val="24"/>
          <w:szCs w:val="24"/>
        </w:rPr>
        <w:t>TRS, and other wire transactions will show as checks).</w:t>
      </w:r>
    </w:p>
    <w:p w:rsidR="00EA0A17" w:rsidRPr="00EA0A17" w:rsidRDefault="00EA0A17" w:rsidP="00EA0A17">
      <w:pPr>
        <w:pStyle w:val="ListParagraph"/>
        <w:ind w:left="1800"/>
        <w:rPr>
          <w:rFonts w:ascii="Times New Roman" w:hAnsi="Times New Roman" w:cs="Times New Roman"/>
          <w:sz w:val="24"/>
          <w:szCs w:val="24"/>
        </w:rPr>
      </w:pPr>
    </w:p>
    <w:p w:rsidR="00A34B71" w:rsidRPr="00EA0A17" w:rsidRDefault="00A34B71" w:rsidP="00EA0A17">
      <w:pPr>
        <w:pStyle w:val="ListParagraph"/>
        <w:numPr>
          <w:ilvl w:val="1"/>
          <w:numId w:val="9"/>
        </w:numPr>
        <w:rPr>
          <w:rFonts w:ascii="Times New Roman" w:hAnsi="Times New Roman" w:cs="Times New Roman"/>
          <w:sz w:val="24"/>
          <w:szCs w:val="24"/>
        </w:rPr>
      </w:pPr>
      <w:r w:rsidRPr="00EA0A17">
        <w:rPr>
          <w:rFonts w:ascii="Times New Roman" w:hAnsi="Times New Roman" w:cs="Times New Roman"/>
          <w:sz w:val="24"/>
          <w:szCs w:val="24"/>
        </w:rPr>
        <w:t xml:space="preserve">If there are </w:t>
      </w:r>
      <w:r w:rsidRPr="00EA0A17">
        <w:rPr>
          <w:rFonts w:ascii="Times New Roman" w:hAnsi="Times New Roman" w:cs="Times New Roman"/>
          <w:b/>
          <w:sz w:val="24"/>
          <w:szCs w:val="24"/>
        </w:rPr>
        <w:t>errors</w:t>
      </w:r>
      <w:r w:rsidR="003C271C" w:rsidRPr="00EA0A17">
        <w:rPr>
          <w:rFonts w:ascii="Times New Roman" w:hAnsi="Times New Roman" w:cs="Times New Roman"/>
          <w:sz w:val="24"/>
          <w:szCs w:val="24"/>
        </w:rPr>
        <w:t>, an</w:t>
      </w:r>
      <w:r w:rsidRPr="00EA0A17">
        <w:rPr>
          <w:rFonts w:ascii="Times New Roman" w:hAnsi="Times New Roman" w:cs="Times New Roman"/>
          <w:sz w:val="24"/>
          <w:szCs w:val="24"/>
        </w:rPr>
        <w:t xml:space="preserve"> error report is displayed. You can toggle between the summary and error report.</w:t>
      </w:r>
    </w:p>
    <w:p w:rsidR="00EA0A17" w:rsidRDefault="00A34B71" w:rsidP="00EA0A17">
      <w:pPr>
        <w:pStyle w:val="ListParagraph"/>
        <w:numPr>
          <w:ilvl w:val="1"/>
          <w:numId w:val="9"/>
        </w:numPr>
        <w:rPr>
          <w:rFonts w:ascii="Times New Roman" w:hAnsi="Times New Roman" w:cs="Times New Roman"/>
          <w:sz w:val="24"/>
          <w:szCs w:val="24"/>
        </w:rPr>
      </w:pPr>
      <w:r w:rsidRPr="00EA0A17">
        <w:rPr>
          <w:rFonts w:ascii="Times New Roman" w:hAnsi="Times New Roman" w:cs="Times New Roman"/>
          <w:sz w:val="24"/>
          <w:szCs w:val="24"/>
        </w:rPr>
        <w:t xml:space="preserve">Click </w:t>
      </w:r>
      <w:r w:rsidRPr="00EA0A17">
        <w:rPr>
          <w:rFonts w:ascii="Times New Roman" w:hAnsi="Times New Roman" w:cs="Times New Roman"/>
          <w:b/>
          <w:sz w:val="24"/>
          <w:szCs w:val="24"/>
        </w:rPr>
        <w:t>Summary Report</w:t>
      </w:r>
      <w:r w:rsidRPr="00EA0A17">
        <w:rPr>
          <w:rFonts w:ascii="Times New Roman" w:hAnsi="Times New Roman" w:cs="Times New Roman"/>
          <w:sz w:val="24"/>
          <w:szCs w:val="24"/>
        </w:rPr>
        <w:t xml:space="preserve"> to view the Summary Report. Or, click Error Report to view the error report. If no errors are encountered, the Error Report and Summary report buttons are not displayed.</w:t>
      </w:r>
    </w:p>
    <w:p w:rsidR="007C1A46" w:rsidRPr="007269FB" w:rsidRDefault="007269FB" w:rsidP="007C1A46">
      <w:pPr>
        <w:pStyle w:val="ListParagraph"/>
        <w:numPr>
          <w:ilvl w:val="1"/>
          <w:numId w:val="9"/>
        </w:numPr>
        <w:tabs>
          <w:tab w:val="left" w:pos="2250"/>
        </w:tabs>
        <w:rPr>
          <w:rFonts w:ascii="Times New Roman" w:hAnsi="Times New Roman" w:cs="Times New Roman"/>
          <w:sz w:val="24"/>
          <w:szCs w:val="24"/>
        </w:rPr>
      </w:pPr>
      <w:r>
        <w:rPr>
          <w:rFonts w:ascii="Times New Roman" w:hAnsi="Times New Roman" w:cs="Times New Roman"/>
          <w:sz w:val="24"/>
          <w:szCs w:val="24"/>
        </w:rPr>
        <w:t xml:space="preserve">Click </w:t>
      </w:r>
      <w:r w:rsidRPr="007269FB">
        <w:rPr>
          <w:rFonts w:ascii="Times New Roman" w:hAnsi="Times New Roman" w:cs="Times New Roman"/>
          <w:b/>
          <w:sz w:val="24"/>
          <w:szCs w:val="24"/>
        </w:rPr>
        <w:t>Process</w:t>
      </w:r>
      <w:r>
        <w:rPr>
          <w:rFonts w:ascii="Times New Roman" w:hAnsi="Times New Roman" w:cs="Times New Roman"/>
          <w:sz w:val="24"/>
          <w:szCs w:val="24"/>
        </w:rPr>
        <w:t xml:space="preserve"> to tie extracted transactions to the bank account for reconciliation.</w:t>
      </w:r>
    </w:p>
    <w:p w:rsidR="007C1A46" w:rsidRDefault="007C1A46" w:rsidP="007C1A46">
      <w:pPr>
        <w:tabs>
          <w:tab w:val="left" w:pos="2250"/>
        </w:tabs>
        <w:rPr>
          <w:rFonts w:ascii="Times New Roman" w:hAnsi="Times New Roman" w:cs="Times New Roman"/>
          <w:sz w:val="24"/>
          <w:szCs w:val="24"/>
        </w:rPr>
      </w:pPr>
    </w:p>
    <w:p w:rsidR="004F4479" w:rsidRDefault="004F4479" w:rsidP="007C1A46">
      <w:pPr>
        <w:tabs>
          <w:tab w:val="left" w:pos="2250"/>
        </w:tabs>
        <w:rPr>
          <w:rFonts w:ascii="Times New Roman" w:hAnsi="Times New Roman" w:cs="Times New Roman"/>
          <w:sz w:val="24"/>
          <w:szCs w:val="24"/>
        </w:rPr>
      </w:pPr>
    </w:p>
    <w:p w:rsidR="004F4479" w:rsidRDefault="004F4479" w:rsidP="007C1A46">
      <w:pPr>
        <w:tabs>
          <w:tab w:val="left" w:pos="2250"/>
        </w:tabs>
        <w:rPr>
          <w:rFonts w:ascii="Times New Roman" w:hAnsi="Times New Roman" w:cs="Times New Roman"/>
          <w:sz w:val="24"/>
          <w:szCs w:val="24"/>
        </w:rPr>
      </w:pPr>
    </w:p>
    <w:p w:rsidR="004F4479" w:rsidRPr="007C1A46" w:rsidRDefault="004F4479" w:rsidP="007C1A46">
      <w:pPr>
        <w:tabs>
          <w:tab w:val="left" w:pos="2250"/>
        </w:tabs>
        <w:rPr>
          <w:rFonts w:ascii="Times New Roman" w:hAnsi="Times New Roman" w:cs="Times New Roman"/>
          <w:sz w:val="24"/>
          <w:szCs w:val="24"/>
        </w:rPr>
      </w:pPr>
    </w:p>
    <w:p w:rsidR="008A3C6C" w:rsidRPr="00EA0A17" w:rsidRDefault="00021484" w:rsidP="008A3C6C">
      <w:pPr>
        <w:rPr>
          <w:rFonts w:ascii="Times New Roman" w:hAnsi="Times New Roman" w:cs="Times New Roman"/>
          <w:sz w:val="24"/>
          <w:szCs w:val="24"/>
        </w:rPr>
      </w:pPr>
      <w:r w:rsidRPr="00EA0A17">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5068842</wp:posOffset>
                </wp:positionH>
                <wp:positionV relativeFrom="paragraph">
                  <wp:posOffset>829830</wp:posOffset>
                </wp:positionV>
                <wp:extent cx="1247389" cy="945901"/>
                <wp:effectExtent l="19050" t="19050" r="10160" b="26035"/>
                <wp:wrapNone/>
                <wp:docPr id="42" name="Text Box 42"/>
                <wp:cNvGraphicFramePr/>
                <a:graphic xmlns:a="http://schemas.openxmlformats.org/drawingml/2006/main">
                  <a:graphicData uri="http://schemas.microsoft.com/office/word/2010/wordprocessingShape">
                    <wps:wsp>
                      <wps:cNvSpPr txBox="1"/>
                      <wps:spPr>
                        <a:xfrm>
                          <a:off x="0" y="0"/>
                          <a:ext cx="1247389" cy="945901"/>
                        </a:xfrm>
                        <a:prstGeom prst="rect">
                          <a:avLst/>
                        </a:prstGeom>
                        <a:solidFill>
                          <a:schemeClr val="lt1"/>
                        </a:solidFill>
                        <a:ln w="28575">
                          <a:solidFill>
                            <a:srgbClr val="FF0000"/>
                          </a:solidFill>
                        </a:ln>
                      </wps:spPr>
                      <wps:txbx>
                        <w:txbxContent>
                          <w:p w:rsidR="00021484" w:rsidRDefault="00021484" w:rsidP="00021484">
                            <w:pPr>
                              <w:jc w:val="center"/>
                            </w:pPr>
                            <w:r>
                              <w:t>Only enter        Pay Date’s if this Bank Account includes Payroll.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399.1pt;margin-top:65.35pt;width:98.2pt;height:7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" fillcolor="white [3201]" strokecolor="red" strokeweight="2.25pt">
                <v:textbox>
                  <w:txbxContent>
                    <w:p w:rsidR="00021484" w:rsidRDefault="00021484" w:rsidP="00021484">
                      <w:pPr>
                        <w:jc w:val="center"/>
                      </w:pPr>
                      <w:r>
                        <w:t>Only enter        Pay Date’s if this Bank Account includes Payroll.</w:t>
                      </w:r>
                    </w:p>
                  </w:txbxContent>
                </v:textbox>
              </v:shape>
            </w:pict>
          </mc:Fallback>
        </mc:AlternateContent>
      </w:r>
      <w:r w:rsidRPr="00EA0A17">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79AEC91" wp14:editId="0D72754F">
                <wp:simplePos x="0" y="0"/>
                <wp:positionH relativeFrom="margin">
                  <wp:posOffset>79283</wp:posOffset>
                </wp:positionH>
                <wp:positionV relativeFrom="paragraph">
                  <wp:posOffset>676550</wp:posOffset>
                </wp:positionV>
                <wp:extent cx="766405" cy="295554"/>
                <wp:effectExtent l="0" t="0" r="15240" b="28575"/>
                <wp:wrapNone/>
                <wp:docPr id="30" name="Rounded Rectangle 30"/>
                <wp:cNvGraphicFramePr/>
                <a:graphic xmlns:a="http://schemas.openxmlformats.org/drawingml/2006/main">
                  <a:graphicData uri="http://schemas.microsoft.com/office/word/2010/wordprocessingShape">
                    <wps:wsp>
                      <wps:cNvSpPr/>
                      <wps:spPr>
                        <a:xfrm>
                          <a:off x="0" y="0"/>
                          <a:ext cx="766405" cy="295554"/>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33596" id="Rounded Rectangle 30" o:spid="_x0000_s1026" style="position:absolute;margin-left:6.25pt;margin-top:53.25pt;width:60.35pt;height:2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" filled="f" strokecolor="red" strokeweight="1.5pt">
                <v:stroke joinstyle="miter"/>
                <w10:wrap anchorx="margin"/>
              </v:roundrect>
            </w:pict>
          </mc:Fallback>
        </mc:AlternateContent>
      </w:r>
      <w:r w:rsidRPr="00EA0A17">
        <w:rPr>
          <w:rFonts w:ascii="Times New Roman" w:hAnsi="Times New Roman" w:cs="Times New Roman"/>
          <w:noProof/>
          <w:sz w:val="24"/>
          <w:szCs w:val="24"/>
        </w:rPr>
        <w:drawing>
          <wp:inline distT="0" distB="0" distL="0" distR="0" wp14:anchorId="410971FA" wp14:editId="226659B1">
            <wp:extent cx="4852134" cy="1821180"/>
            <wp:effectExtent l="19050" t="19050" r="24765" b="266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7044" cy="1823023"/>
                    </a:xfrm>
                    <a:prstGeom prst="rect">
                      <a:avLst/>
                    </a:prstGeom>
                    <a:ln>
                      <a:solidFill>
                        <a:schemeClr val="tx1"/>
                      </a:solidFill>
                    </a:ln>
                  </pic:spPr>
                </pic:pic>
              </a:graphicData>
            </a:graphic>
          </wp:inline>
        </w:drawing>
      </w:r>
    </w:p>
    <w:p w:rsidR="00135EC9" w:rsidRDefault="00135EC9" w:rsidP="008A3C6C">
      <w:pPr>
        <w:rPr>
          <w:rFonts w:ascii="Times New Roman" w:hAnsi="Times New Roman" w:cs="Times New Roman"/>
          <w:sz w:val="24"/>
          <w:szCs w:val="24"/>
        </w:rPr>
      </w:pPr>
    </w:p>
    <w:p w:rsidR="00135EC9" w:rsidRDefault="00135EC9" w:rsidP="008A3C6C">
      <w:pPr>
        <w:rPr>
          <w:rFonts w:ascii="Times New Roman" w:hAnsi="Times New Roman" w:cs="Times New Roman"/>
          <w:sz w:val="24"/>
          <w:szCs w:val="24"/>
        </w:rPr>
      </w:pPr>
    </w:p>
    <w:p w:rsidR="008A3C6C" w:rsidRPr="00EA0A17" w:rsidRDefault="003E25C3" w:rsidP="008A3C6C">
      <w:pPr>
        <w:rPr>
          <w:rFonts w:ascii="Times New Roman" w:hAnsi="Times New Roman" w:cs="Times New Roman"/>
          <w:sz w:val="24"/>
          <w:szCs w:val="24"/>
        </w:rPr>
      </w:pPr>
      <w:r w:rsidRPr="00EA0A17">
        <w:rPr>
          <w:rFonts w:ascii="Times New Roman" w:hAnsi="Times New Roman" w:cs="Times New Roman"/>
          <w:noProof/>
          <w:sz w:val="24"/>
          <w:szCs w:val="24"/>
        </w:rPr>
        <w:lastRenderedPageBreak/>
        <mc:AlternateContent>
          <mc:Choice Requires="wps">
            <w:drawing>
              <wp:anchor distT="0" distB="0" distL="114300" distR="114300" simplePos="0" relativeHeight="251678720" behindDoc="0" locked="0" layoutInCell="1" allowOverlap="1">
                <wp:simplePos x="0" y="0"/>
                <wp:positionH relativeFrom="column">
                  <wp:posOffset>3467320</wp:posOffset>
                </wp:positionH>
                <wp:positionV relativeFrom="paragraph">
                  <wp:posOffset>280380</wp:posOffset>
                </wp:positionV>
                <wp:extent cx="3028620" cy="2447209"/>
                <wp:effectExtent l="0" t="0" r="19685" b="10795"/>
                <wp:wrapNone/>
                <wp:docPr id="51" name="Text Box 51"/>
                <wp:cNvGraphicFramePr/>
                <a:graphic xmlns:a="http://schemas.openxmlformats.org/drawingml/2006/main">
                  <a:graphicData uri="http://schemas.microsoft.com/office/word/2010/wordprocessingShape">
                    <wps:wsp>
                      <wps:cNvSpPr txBox="1"/>
                      <wps:spPr>
                        <a:xfrm>
                          <a:off x="0" y="0"/>
                          <a:ext cx="3028620" cy="2447209"/>
                        </a:xfrm>
                        <a:prstGeom prst="rect">
                          <a:avLst/>
                        </a:prstGeom>
                        <a:solidFill>
                          <a:schemeClr val="lt1"/>
                        </a:solidFill>
                        <a:ln w="6350">
                          <a:solidFill>
                            <a:prstClr val="black"/>
                          </a:solidFill>
                        </a:ln>
                      </wps:spPr>
                      <wps:txbx>
                        <w:txbxContent>
                          <w:p w:rsidR="003E25C3" w:rsidRDefault="003E25C3">
                            <w:r>
                              <w:rPr>
                                <w:noProof/>
                              </w:rPr>
                              <w:drawing>
                                <wp:inline distT="0" distB="0" distL="0" distR="0" wp14:anchorId="7E79F22C" wp14:editId="5D487CDC">
                                  <wp:extent cx="2837815" cy="2336213"/>
                                  <wp:effectExtent l="0" t="0" r="635"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56388" cy="23515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1" o:spid="_x0000_s1027" type="#_x0000_t202" style="position:absolute;margin-left:273pt;margin-top:22.1pt;width:238.45pt;height:192.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" fillcolor="white [3201]" strokeweight=".5pt">
                <v:textbox>
                  <w:txbxContent>
                    <w:p w:rsidR="003E25C3" w:rsidRDefault="003E25C3">
                      <w:r>
                        <w:rPr>
                          <w:noProof/>
                        </w:rPr>
                        <w:drawing>
                          <wp:inline distT="0" distB="0" distL="0" distR="0" wp14:anchorId="7E79F22C" wp14:editId="5D487CDC">
                            <wp:extent cx="2837815" cy="2336213"/>
                            <wp:effectExtent l="0" t="0" r="635"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56388" cy="2351503"/>
                                    </a:xfrm>
                                    <a:prstGeom prst="rect">
                                      <a:avLst/>
                                    </a:prstGeom>
                                  </pic:spPr>
                                </pic:pic>
                              </a:graphicData>
                            </a:graphic>
                          </wp:inline>
                        </w:drawing>
                      </w:r>
                    </w:p>
                  </w:txbxContent>
                </v:textbox>
              </v:shape>
            </w:pict>
          </mc:Fallback>
        </mc:AlternateContent>
      </w:r>
    </w:p>
    <w:p w:rsidR="00A56CE7" w:rsidRDefault="00CD69DC" w:rsidP="008A3C6C">
      <w:pPr>
        <w:rPr>
          <w:rFonts w:ascii="Times New Roman" w:hAnsi="Times New Roman" w:cs="Times New Roman"/>
          <w:noProof/>
          <w:sz w:val="24"/>
          <w:szCs w:val="24"/>
        </w:rPr>
      </w:pPr>
      <w:r w:rsidRPr="00EA0A17">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CDB3DFD" wp14:editId="51E5BB72">
                <wp:simplePos x="0" y="0"/>
                <wp:positionH relativeFrom="column">
                  <wp:posOffset>1104680</wp:posOffset>
                </wp:positionH>
                <wp:positionV relativeFrom="paragraph">
                  <wp:posOffset>951483</wp:posOffset>
                </wp:positionV>
                <wp:extent cx="2188217" cy="501650"/>
                <wp:effectExtent l="0" t="0" r="2540" b="0"/>
                <wp:wrapNone/>
                <wp:docPr id="46" name="Text Box 46"/>
                <wp:cNvGraphicFramePr/>
                <a:graphic xmlns:a="http://schemas.openxmlformats.org/drawingml/2006/main">
                  <a:graphicData uri="http://schemas.microsoft.com/office/word/2010/wordprocessingShape">
                    <wps:wsp>
                      <wps:cNvSpPr txBox="1"/>
                      <wps:spPr>
                        <a:xfrm>
                          <a:off x="0" y="0"/>
                          <a:ext cx="2188217" cy="501650"/>
                        </a:xfrm>
                        <a:prstGeom prst="rect">
                          <a:avLst/>
                        </a:prstGeom>
                        <a:solidFill>
                          <a:schemeClr val="accent1">
                            <a:lumMod val="40000"/>
                            <a:lumOff val="60000"/>
                          </a:schemeClr>
                        </a:solidFill>
                        <a:ln w="6350">
                          <a:noFill/>
                        </a:ln>
                      </wps:spPr>
                      <wps:txbx>
                        <w:txbxContent>
                          <w:p w:rsidR="00021484" w:rsidRPr="00021484" w:rsidRDefault="00021484">
                            <w:pPr>
                              <w:rPr>
                                <w:sz w:val="16"/>
                                <w:szCs w:val="16"/>
                              </w:rPr>
                            </w:pPr>
                            <w:r w:rsidRPr="00021484">
                              <w:rPr>
                                <w:sz w:val="16"/>
                                <w:szCs w:val="16"/>
                              </w:rPr>
                              <w:t xml:space="preserve">If there are errors, an error report is displayed. If no errors are encountered, the </w:t>
                            </w:r>
                            <w:r w:rsidRPr="00021484">
                              <w:rPr>
                                <w:rStyle w:val="Strong"/>
                                <w:sz w:val="16"/>
                                <w:szCs w:val="16"/>
                              </w:rPr>
                              <w:t>Error Report</w:t>
                            </w:r>
                            <w:r w:rsidRPr="00021484">
                              <w:rPr>
                                <w:sz w:val="16"/>
                                <w:szCs w:val="16"/>
                              </w:rPr>
                              <w:t xml:space="preserve"> and </w:t>
                            </w:r>
                            <w:r w:rsidRPr="00021484">
                              <w:rPr>
                                <w:rStyle w:val="Strong"/>
                                <w:sz w:val="16"/>
                                <w:szCs w:val="16"/>
                              </w:rPr>
                              <w:t>Summary Report</w:t>
                            </w:r>
                            <w:r w:rsidRPr="00021484">
                              <w:rPr>
                                <w:sz w:val="16"/>
                                <w:szCs w:val="16"/>
                              </w:rPr>
                              <w:t xml:space="preserve"> buttons are not displayed.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B3DFD" id="Text Box 46" o:spid="_x0000_s1028" type="#_x0000_t202" style="position:absolute;margin-left:87pt;margin-top:74.9pt;width:172.3pt;height: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" fillcolor="#bdd6ee [1300]" stroked="f" strokeweight=".5pt">
                <v:textbox>
                  <w:txbxContent>
                    <w:p w:rsidR="00021484" w:rsidRPr="00021484" w:rsidRDefault="00021484">
                      <w:pPr>
                        <w:rPr>
                          <w:sz w:val="16"/>
                          <w:szCs w:val="16"/>
                        </w:rPr>
                      </w:pPr>
                      <w:r w:rsidRPr="00021484">
                        <w:rPr>
                          <w:sz w:val="16"/>
                          <w:szCs w:val="16"/>
                        </w:rPr>
                        <w:t xml:space="preserve">If there are errors, an error report is displayed. If no errors are encountered, the </w:t>
                      </w:r>
                      <w:r w:rsidRPr="00021484">
                        <w:rPr>
                          <w:rStyle w:val="Strong"/>
                          <w:sz w:val="16"/>
                          <w:szCs w:val="16"/>
                        </w:rPr>
                        <w:t>Error Report</w:t>
                      </w:r>
                      <w:r w:rsidRPr="00021484">
                        <w:rPr>
                          <w:sz w:val="16"/>
                          <w:szCs w:val="16"/>
                        </w:rPr>
                        <w:t xml:space="preserve"> and </w:t>
                      </w:r>
                      <w:r w:rsidRPr="00021484">
                        <w:rPr>
                          <w:rStyle w:val="Strong"/>
                          <w:sz w:val="16"/>
                          <w:szCs w:val="16"/>
                        </w:rPr>
                        <w:t>Summary Report</w:t>
                      </w:r>
                      <w:r w:rsidRPr="00021484">
                        <w:rPr>
                          <w:sz w:val="16"/>
                          <w:szCs w:val="16"/>
                        </w:rPr>
                        <w:t xml:space="preserve"> buttons are not displayed.</w:t>
                      </w:r>
                    </w:p>
                  </w:txbxContent>
                </v:textbox>
              </v:shape>
            </w:pict>
          </mc:Fallback>
        </mc:AlternateContent>
      </w:r>
      <w:r w:rsidRPr="00EA0A17">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78332FE" wp14:editId="1F47F83E">
                <wp:simplePos x="0" y="0"/>
                <wp:positionH relativeFrom="column">
                  <wp:posOffset>3356324</wp:posOffset>
                </wp:positionH>
                <wp:positionV relativeFrom="paragraph">
                  <wp:posOffset>1210475</wp:posOffset>
                </wp:positionV>
                <wp:extent cx="333283" cy="179705"/>
                <wp:effectExtent l="0" t="19050" r="29210" b="29845"/>
                <wp:wrapNone/>
                <wp:docPr id="56" name="Right Arrow 56"/>
                <wp:cNvGraphicFramePr/>
                <a:graphic xmlns:a="http://schemas.openxmlformats.org/drawingml/2006/main">
                  <a:graphicData uri="http://schemas.microsoft.com/office/word/2010/wordprocessingShape">
                    <wps:wsp>
                      <wps:cNvSpPr/>
                      <wps:spPr>
                        <a:xfrm>
                          <a:off x="0" y="0"/>
                          <a:ext cx="333283" cy="179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0A27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6" o:spid="_x0000_s1026" type="#_x0000_t13" style="position:absolute;margin-left:264.3pt;margin-top:95.3pt;width:26.25pt;height:14.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" adj="15777" fillcolor="#5b9bd5 [3204]" strokecolor="#1f4d78 [1604]" strokeweight="1pt"/>
            </w:pict>
          </mc:Fallback>
        </mc:AlternateContent>
      </w:r>
      <w:r w:rsidRPr="00EA0A17">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70B1E51" wp14:editId="7096E150">
                <wp:simplePos x="0" y="0"/>
                <wp:positionH relativeFrom="column">
                  <wp:posOffset>1094109</wp:posOffset>
                </wp:positionH>
                <wp:positionV relativeFrom="paragraph">
                  <wp:posOffset>925056</wp:posOffset>
                </wp:positionV>
                <wp:extent cx="2230501" cy="549275"/>
                <wp:effectExtent l="0" t="0" r="17780" b="22225"/>
                <wp:wrapNone/>
                <wp:docPr id="45" name="Rounded Rectangle 45"/>
                <wp:cNvGraphicFramePr/>
                <a:graphic xmlns:a="http://schemas.openxmlformats.org/drawingml/2006/main">
                  <a:graphicData uri="http://schemas.microsoft.com/office/word/2010/wordprocessingShape">
                    <wps:wsp>
                      <wps:cNvSpPr/>
                      <wps:spPr>
                        <a:xfrm>
                          <a:off x="0" y="0"/>
                          <a:ext cx="2230501" cy="549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4C0C4" id="Rounded Rectangle 45" o:spid="_x0000_s1026" style="position:absolute;margin-left:86.15pt;margin-top:72.85pt;width:175.65pt;height:4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" filled="f" strokecolor="#1f4d78 [1604]" strokeweight="1pt">
                <v:stroke joinstyle="miter"/>
              </v:roundrect>
            </w:pict>
          </mc:Fallback>
        </mc:AlternateContent>
      </w:r>
      <w:r w:rsidRPr="00EA0A17">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8BE84BB" wp14:editId="7FF6B9C5">
                <wp:simplePos x="0" y="0"/>
                <wp:positionH relativeFrom="column">
                  <wp:posOffset>755834</wp:posOffset>
                </wp:positionH>
                <wp:positionV relativeFrom="paragraph">
                  <wp:posOffset>1088908</wp:posOffset>
                </wp:positionV>
                <wp:extent cx="348765" cy="158078"/>
                <wp:effectExtent l="19050" t="19050" r="13335" b="33020"/>
                <wp:wrapNone/>
                <wp:docPr id="57" name="Left Arrow 57"/>
                <wp:cNvGraphicFramePr/>
                <a:graphic xmlns:a="http://schemas.openxmlformats.org/drawingml/2006/main">
                  <a:graphicData uri="http://schemas.microsoft.com/office/word/2010/wordprocessingShape">
                    <wps:wsp>
                      <wps:cNvSpPr/>
                      <wps:spPr>
                        <a:xfrm>
                          <a:off x="0" y="0"/>
                          <a:ext cx="348765" cy="158078"/>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29FC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7" o:spid="_x0000_s1026" type="#_x0000_t66" style="position:absolute;margin-left:59.5pt;margin-top:85.75pt;width:27.45pt;height:1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" adj="4895" fillcolor="#5b9bd5 [3204]" strokecolor="#1f4d78 [1604]" strokeweight="1pt"/>
            </w:pict>
          </mc:Fallback>
        </mc:AlternateContent>
      </w:r>
      <w:r w:rsidR="00021484" w:rsidRPr="00EA0A17">
        <w:rPr>
          <w:rFonts w:ascii="Times New Roman" w:hAnsi="Times New Roman" w:cs="Times New Roman"/>
          <w:noProof/>
          <w:sz w:val="24"/>
          <w:szCs w:val="24"/>
        </w:rPr>
        <w:drawing>
          <wp:inline distT="0" distB="0" distL="0" distR="0" wp14:anchorId="533096E9" wp14:editId="6CAB8822">
            <wp:extent cx="3018049" cy="2357120"/>
            <wp:effectExtent l="19050" t="19050" r="11430" b="2413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31807" cy="2367865"/>
                    </a:xfrm>
                    <a:prstGeom prst="rect">
                      <a:avLst/>
                    </a:prstGeom>
                    <a:ln>
                      <a:solidFill>
                        <a:schemeClr val="tx1"/>
                      </a:solidFill>
                    </a:ln>
                  </pic:spPr>
                </pic:pic>
              </a:graphicData>
            </a:graphic>
          </wp:inline>
        </w:drawing>
      </w:r>
      <w:r w:rsidR="003E25C3" w:rsidRPr="00EA0A17">
        <w:rPr>
          <w:rFonts w:ascii="Times New Roman" w:hAnsi="Times New Roman" w:cs="Times New Roman"/>
          <w:noProof/>
          <w:sz w:val="24"/>
          <w:szCs w:val="24"/>
        </w:rPr>
        <w:t xml:space="preserve"> </w:t>
      </w:r>
    </w:p>
    <w:p w:rsidR="00A56CE7" w:rsidRDefault="004F4479" w:rsidP="004F4479">
      <w:pPr>
        <w:ind w:firstLine="540"/>
        <w:rPr>
          <w:rFonts w:ascii="Times New Roman" w:hAnsi="Times New Roman" w:cs="Times New Roman"/>
          <w:noProof/>
          <w:sz w:val="24"/>
          <w:szCs w:val="24"/>
        </w:rPr>
      </w:pPr>
      <w:r>
        <w:rPr>
          <w:noProof/>
        </w:rPr>
        <w:drawing>
          <wp:inline distT="0" distB="0" distL="0" distR="0" wp14:anchorId="76F6BED9" wp14:editId="08D1AC35">
            <wp:extent cx="5943600" cy="1636395"/>
            <wp:effectExtent l="19050" t="19050" r="1905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636395"/>
                    </a:xfrm>
                    <a:prstGeom prst="rect">
                      <a:avLst/>
                    </a:prstGeom>
                    <a:ln>
                      <a:solidFill>
                        <a:schemeClr val="tx1"/>
                      </a:solidFill>
                    </a:ln>
                  </pic:spPr>
                </pic:pic>
              </a:graphicData>
            </a:graphic>
          </wp:inline>
        </w:drawing>
      </w:r>
    </w:p>
    <w:p w:rsidR="004F4479" w:rsidRPr="00EA0A17" w:rsidRDefault="004F4479" w:rsidP="004F4479">
      <w:pPr>
        <w:ind w:firstLine="540"/>
        <w:rPr>
          <w:rFonts w:ascii="Times New Roman" w:hAnsi="Times New Roman" w:cs="Times New Roman"/>
          <w:noProof/>
          <w:sz w:val="24"/>
          <w:szCs w:val="24"/>
        </w:rPr>
      </w:pPr>
    </w:p>
    <w:p w:rsidR="00A56CE7" w:rsidRPr="00EA0A17" w:rsidRDefault="00A56CE7" w:rsidP="00A56CE7">
      <w:pPr>
        <w:tabs>
          <w:tab w:val="left" w:pos="9360"/>
        </w:tabs>
        <w:rPr>
          <w:rFonts w:ascii="Times New Roman" w:hAnsi="Times New Roman" w:cs="Times New Roman"/>
          <w:sz w:val="24"/>
          <w:szCs w:val="24"/>
        </w:rPr>
      </w:pPr>
      <w:r>
        <w:rPr>
          <w:rFonts w:ascii="Times New Roman" w:hAnsi="Times New Roman" w:cs="Times New Roman"/>
          <w:b/>
          <w:sz w:val="24"/>
          <w:szCs w:val="24"/>
        </w:rPr>
        <w:t>_______</w:t>
      </w:r>
      <w:r w:rsidR="00EB42F1">
        <w:rPr>
          <w:rFonts w:ascii="Times New Roman" w:hAnsi="Times New Roman" w:cs="Times New Roman"/>
          <w:b/>
          <w:sz w:val="24"/>
          <w:szCs w:val="24"/>
        </w:rPr>
        <w:t>4</w:t>
      </w:r>
      <w:r>
        <w:rPr>
          <w:rFonts w:ascii="Times New Roman" w:hAnsi="Times New Roman" w:cs="Times New Roman"/>
          <w:b/>
          <w:sz w:val="24"/>
          <w:szCs w:val="24"/>
        </w:rPr>
        <w:t>. Transaction Maintenance</w:t>
      </w:r>
      <w:r w:rsidRPr="00EA0A17">
        <w:rPr>
          <w:rFonts w:ascii="Times New Roman" w:hAnsi="Times New Roman" w:cs="Times New Roman"/>
          <w:sz w:val="24"/>
          <w:szCs w:val="24"/>
        </w:rPr>
        <w:t xml:space="preserve"> </w:t>
      </w:r>
    </w:p>
    <w:p w:rsidR="00840F1B" w:rsidRPr="00EA0A17" w:rsidRDefault="008A3C6C" w:rsidP="00A56CE7">
      <w:pPr>
        <w:ind w:firstLine="990"/>
        <w:jc w:val="center"/>
        <w:rPr>
          <w:rFonts w:ascii="Times New Roman" w:hAnsi="Times New Roman" w:cs="Times New Roman"/>
          <w:b/>
          <w:bCs/>
          <w:color w:val="FF0000"/>
          <w:sz w:val="24"/>
          <w:szCs w:val="24"/>
        </w:rPr>
      </w:pPr>
      <w:r w:rsidRPr="00EA0A17">
        <w:rPr>
          <w:rFonts w:ascii="Times New Roman" w:hAnsi="Times New Roman" w:cs="Times New Roman"/>
          <w:b/>
          <w:bCs/>
          <w:color w:val="FF0000"/>
          <w:sz w:val="24"/>
          <w:szCs w:val="24"/>
        </w:rPr>
        <w:t>Bank Reconciliation &gt; Maintenance &gt; Bank Transactions &gt;</w:t>
      </w:r>
    </w:p>
    <w:p w:rsidR="00C461E7" w:rsidRPr="007C1A46" w:rsidRDefault="008A3C6C" w:rsidP="007C1A46">
      <w:pPr>
        <w:ind w:left="1080" w:firstLine="2790"/>
        <w:rPr>
          <w:rFonts w:ascii="Times New Roman" w:hAnsi="Times New Roman" w:cs="Times New Roman"/>
          <w:b/>
          <w:bCs/>
          <w:color w:val="FF0000"/>
          <w:sz w:val="24"/>
          <w:szCs w:val="24"/>
        </w:rPr>
      </w:pPr>
      <w:r w:rsidRPr="00EA0A17">
        <w:rPr>
          <w:rFonts w:ascii="Times New Roman" w:hAnsi="Times New Roman" w:cs="Times New Roman"/>
          <w:b/>
          <w:bCs/>
          <w:color w:val="FF0000"/>
          <w:sz w:val="24"/>
          <w:szCs w:val="24"/>
        </w:rPr>
        <w:t>Transaction Maintenance</w:t>
      </w:r>
      <w:r w:rsidRPr="00EA0A17">
        <w:rPr>
          <w:rFonts w:ascii="Times New Roman" w:hAnsi="Times New Roman" w:cs="Times New Roman"/>
          <w:color w:val="FF0000"/>
          <w:sz w:val="24"/>
          <w:szCs w:val="24"/>
        </w:rPr>
        <w:br/>
      </w:r>
      <w:r w:rsidRPr="00EA0A17">
        <w:rPr>
          <w:rFonts w:ascii="Times New Roman" w:hAnsi="Times New Roman" w:cs="Times New Roman"/>
          <w:sz w:val="24"/>
          <w:szCs w:val="24"/>
        </w:rPr>
        <w:br/>
      </w:r>
      <w:r w:rsidR="00A56CE7">
        <w:rPr>
          <w:rFonts w:ascii="Times New Roman" w:hAnsi="Times New Roman" w:cs="Times New Roman"/>
          <w:sz w:val="24"/>
          <w:szCs w:val="24"/>
        </w:rPr>
        <w:t>Transaction Maintenance will allow you to</w:t>
      </w:r>
      <w:r w:rsidRPr="00EA0A17">
        <w:rPr>
          <w:rFonts w:ascii="Times New Roman" w:hAnsi="Times New Roman" w:cs="Times New Roman"/>
          <w:sz w:val="24"/>
          <w:szCs w:val="24"/>
        </w:rPr>
        <w:t xml:space="preserve"> create, edit, and delete unreconciled data from the bank reconciliation transactions table.</w:t>
      </w:r>
    </w:p>
    <w:p w:rsidR="00C461E7" w:rsidRPr="00EA0A17" w:rsidRDefault="00C461E7" w:rsidP="00EB42F1">
      <w:pPr>
        <w:pStyle w:val="ListParagraph"/>
        <w:numPr>
          <w:ilvl w:val="0"/>
          <w:numId w:val="4"/>
        </w:numPr>
        <w:ind w:left="1800" w:hanging="270"/>
        <w:rPr>
          <w:rFonts w:ascii="Times New Roman" w:hAnsi="Times New Roman" w:cs="Times New Roman"/>
          <w:sz w:val="24"/>
          <w:szCs w:val="24"/>
        </w:rPr>
      </w:pPr>
      <w:r w:rsidRPr="00EA0A17">
        <w:rPr>
          <w:rFonts w:ascii="Times New Roman" w:hAnsi="Times New Roman" w:cs="Times New Roman"/>
          <w:sz w:val="24"/>
          <w:szCs w:val="24"/>
        </w:rPr>
        <w:t>Select a group code</w:t>
      </w:r>
    </w:p>
    <w:p w:rsidR="00C461E7" w:rsidRPr="00EA0A17" w:rsidRDefault="00C461E7" w:rsidP="00EB42F1">
      <w:pPr>
        <w:pStyle w:val="ListParagraph"/>
        <w:numPr>
          <w:ilvl w:val="0"/>
          <w:numId w:val="4"/>
        </w:numPr>
        <w:ind w:left="1800" w:hanging="270"/>
        <w:rPr>
          <w:rFonts w:ascii="Times New Roman" w:hAnsi="Times New Roman" w:cs="Times New Roman"/>
          <w:sz w:val="24"/>
          <w:szCs w:val="24"/>
        </w:rPr>
      </w:pPr>
      <w:r w:rsidRPr="00EA0A17">
        <w:rPr>
          <w:rFonts w:ascii="Times New Roman" w:hAnsi="Times New Roman" w:cs="Times New Roman"/>
          <w:sz w:val="24"/>
          <w:szCs w:val="24"/>
        </w:rPr>
        <w:t xml:space="preserve">The associated transactions (Cash Receipts, Checks, and Journal Vouchers) are displayed in sections. When you click on one, whether it’s Cash Receipts, Checks or Journal Vouchers, it will expand the section and you are able to view each item. As shown below the Cash Receipts has been clicked on and thus been expanded. </w:t>
      </w:r>
    </w:p>
    <w:p w:rsidR="00C461E7" w:rsidRDefault="00C461E7" w:rsidP="00EB42F1">
      <w:pPr>
        <w:pStyle w:val="ListParagraph"/>
        <w:numPr>
          <w:ilvl w:val="0"/>
          <w:numId w:val="4"/>
        </w:numPr>
        <w:ind w:left="1800" w:hanging="270"/>
        <w:rPr>
          <w:rFonts w:ascii="Times New Roman" w:hAnsi="Times New Roman" w:cs="Times New Roman"/>
          <w:sz w:val="24"/>
          <w:szCs w:val="24"/>
        </w:rPr>
      </w:pPr>
      <w:r w:rsidRPr="00EA0A17">
        <w:rPr>
          <w:rFonts w:ascii="Times New Roman" w:hAnsi="Times New Roman" w:cs="Times New Roman"/>
          <w:sz w:val="24"/>
          <w:szCs w:val="24"/>
        </w:rPr>
        <w:t xml:space="preserve">The group codes are populated from the Tables &gt; Bank Account Fund Groups &gt; Bank Account Group tab.  </w:t>
      </w:r>
    </w:p>
    <w:p w:rsidR="00A56CE7" w:rsidRPr="00EA0A17" w:rsidRDefault="004F4479" w:rsidP="00EB42F1">
      <w:pPr>
        <w:pStyle w:val="ListParagraph"/>
        <w:numPr>
          <w:ilvl w:val="0"/>
          <w:numId w:val="4"/>
        </w:numPr>
        <w:ind w:left="1800" w:hanging="270"/>
        <w:rPr>
          <w:rFonts w:ascii="Times New Roman" w:hAnsi="Times New Roman" w:cs="Times New Roman"/>
          <w:sz w:val="24"/>
          <w:szCs w:val="24"/>
        </w:rPr>
      </w:pPr>
      <w:r>
        <w:rPr>
          <w:rFonts w:ascii="Times New Roman" w:hAnsi="Times New Roman" w:cs="Times New Roman"/>
          <w:sz w:val="24"/>
          <w:szCs w:val="24"/>
        </w:rPr>
        <w:t>Save changes.</w:t>
      </w:r>
    </w:p>
    <w:p w:rsidR="00C461E7" w:rsidRPr="00EA0A17" w:rsidRDefault="00C461E7" w:rsidP="008A3C6C">
      <w:pPr>
        <w:rPr>
          <w:rFonts w:ascii="Times New Roman" w:hAnsi="Times New Roman" w:cs="Times New Roman"/>
          <w:sz w:val="24"/>
          <w:szCs w:val="24"/>
        </w:rPr>
      </w:pPr>
      <w:r w:rsidRPr="00EA0A17">
        <w:rPr>
          <w:rFonts w:ascii="Times New Roman" w:hAnsi="Times New Roman" w:cs="Times New Roman"/>
          <w:noProof/>
          <w:sz w:val="24"/>
          <w:szCs w:val="24"/>
        </w:rPr>
        <w:lastRenderedPageBreak/>
        <mc:AlternateContent>
          <mc:Choice Requires="wps">
            <w:drawing>
              <wp:anchor distT="0" distB="0" distL="114300" distR="114300" simplePos="0" relativeHeight="251669504" behindDoc="0" locked="0" layoutInCell="1" allowOverlap="1">
                <wp:simplePos x="0" y="0"/>
                <wp:positionH relativeFrom="column">
                  <wp:posOffset>718391</wp:posOffset>
                </wp:positionH>
                <wp:positionV relativeFrom="paragraph">
                  <wp:posOffset>163063</wp:posOffset>
                </wp:positionV>
                <wp:extent cx="838200" cy="153281"/>
                <wp:effectExtent l="0" t="0" r="19050" b="18415"/>
                <wp:wrapNone/>
                <wp:docPr id="35" name="Rounded Rectangle 35"/>
                <wp:cNvGraphicFramePr/>
                <a:graphic xmlns:a="http://schemas.openxmlformats.org/drawingml/2006/main">
                  <a:graphicData uri="http://schemas.microsoft.com/office/word/2010/wordprocessingShape">
                    <wps:wsp>
                      <wps:cNvSpPr/>
                      <wps:spPr>
                        <a:xfrm>
                          <a:off x="0" y="0"/>
                          <a:ext cx="838200" cy="153281"/>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DF257D" id="Rounded Rectangle 35" o:spid="_x0000_s1026" style="position:absolute;margin-left:56.55pt;margin-top:12.85pt;width:66pt;height:12.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" filled="f" strokecolor="red" strokeweight="1.5pt">
                <v:stroke joinstyle="miter"/>
              </v:roundrect>
            </w:pict>
          </mc:Fallback>
        </mc:AlternateContent>
      </w:r>
      <w:r w:rsidRPr="00EA0A17">
        <w:rPr>
          <w:rFonts w:ascii="Times New Roman" w:hAnsi="Times New Roman" w:cs="Times New Roman"/>
          <w:noProof/>
          <w:sz w:val="24"/>
          <w:szCs w:val="24"/>
        </w:rPr>
        <w:drawing>
          <wp:inline distT="0" distB="0" distL="0" distR="0" wp14:anchorId="263EF7CB" wp14:editId="7940AE82">
            <wp:extent cx="6294594" cy="2389068"/>
            <wp:effectExtent l="19050" t="19050" r="11430" b="1143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05901" cy="2393359"/>
                    </a:xfrm>
                    <a:prstGeom prst="rect">
                      <a:avLst/>
                    </a:prstGeom>
                    <a:ln>
                      <a:solidFill>
                        <a:schemeClr val="tx1"/>
                      </a:solidFill>
                    </a:ln>
                  </pic:spPr>
                </pic:pic>
              </a:graphicData>
            </a:graphic>
          </wp:inline>
        </w:drawing>
      </w:r>
    </w:p>
    <w:p w:rsidR="00A56CE7" w:rsidRPr="00EA0A17" w:rsidRDefault="00A56CE7" w:rsidP="00A56CE7">
      <w:pPr>
        <w:tabs>
          <w:tab w:val="left" w:pos="9360"/>
        </w:tabs>
        <w:rPr>
          <w:rFonts w:ascii="Times New Roman" w:hAnsi="Times New Roman" w:cs="Times New Roman"/>
          <w:sz w:val="24"/>
          <w:szCs w:val="24"/>
        </w:rPr>
      </w:pPr>
      <w:r>
        <w:rPr>
          <w:rFonts w:ascii="Times New Roman" w:hAnsi="Times New Roman" w:cs="Times New Roman"/>
          <w:b/>
          <w:sz w:val="24"/>
          <w:szCs w:val="24"/>
        </w:rPr>
        <w:t xml:space="preserve">_______4. Bank Reconciliation </w:t>
      </w:r>
      <w:r w:rsidRPr="00EA0A17">
        <w:rPr>
          <w:rFonts w:ascii="Times New Roman" w:hAnsi="Times New Roman" w:cs="Times New Roman"/>
          <w:sz w:val="24"/>
          <w:szCs w:val="24"/>
        </w:rPr>
        <w:t xml:space="preserve"> </w:t>
      </w:r>
    </w:p>
    <w:p w:rsidR="00A56CE7" w:rsidRPr="00EA0A17" w:rsidRDefault="008A3C6C" w:rsidP="007C1A46">
      <w:pPr>
        <w:tabs>
          <w:tab w:val="left" w:pos="900"/>
        </w:tabs>
        <w:ind w:left="1080" w:firstLine="630"/>
        <w:rPr>
          <w:rFonts w:ascii="Times New Roman" w:hAnsi="Times New Roman" w:cs="Times New Roman"/>
          <w:sz w:val="24"/>
          <w:szCs w:val="24"/>
        </w:rPr>
      </w:pPr>
      <w:r w:rsidRPr="00EA0A17">
        <w:rPr>
          <w:rFonts w:ascii="Times New Roman" w:hAnsi="Times New Roman" w:cs="Times New Roman"/>
          <w:b/>
          <w:bCs/>
          <w:color w:val="FF0000"/>
          <w:sz w:val="24"/>
          <w:szCs w:val="24"/>
        </w:rPr>
        <w:t>Bank Reconciliation &gt; Maintenance &gt; Bank Reconciliation</w:t>
      </w:r>
      <w:r w:rsidRPr="00EA0A17">
        <w:rPr>
          <w:rFonts w:ascii="Times New Roman" w:hAnsi="Times New Roman" w:cs="Times New Roman"/>
          <w:color w:val="FF0000"/>
          <w:sz w:val="24"/>
          <w:szCs w:val="24"/>
        </w:rPr>
        <w:br/>
      </w:r>
      <w:r w:rsidRPr="00EA0A17">
        <w:rPr>
          <w:rFonts w:ascii="Times New Roman" w:hAnsi="Times New Roman" w:cs="Times New Roman"/>
          <w:color w:val="FF0000"/>
          <w:sz w:val="24"/>
          <w:szCs w:val="24"/>
        </w:rPr>
        <w:br/>
      </w:r>
      <w:r w:rsidR="00A56CE7">
        <w:rPr>
          <w:rFonts w:ascii="Times New Roman" w:hAnsi="Times New Roman" w:cs="Times New Roman"/>
          <w:sz w:val="24"/>
          <w:szCs w:val="24"/>
        </w:rPr>
        <w:t>T</w:t>
      </w:r>
      <w:r w:rsidRPr="00EA0A17">
        <w:rPr>
          <w:rFonts w:ascii="Times New Roman" w:hAnsi="Times New Roman" w:cs="Times New Roman"/>
          <w:sz w:val="24"/>
          <w:szCs w:val="24"/>
        </w:rPr>
        <w:t xml:space="preserve">o reconcile </w:t>
      </w:r>
      <w:r w:rsidR="007C1A46">
        <w:rPr>
          <w:rFonts w:ascii="Times New Roman" w:hAnsi="Times New Roman" w:cs="Times New Roman"/>
          <w:sz w:val="24"/>
          <w:szCs w:val="24"/>
        </w:rPr>
        <w:t xml:space="preserve">a </w:t>
      </w:r>
      <w:r w:rsidRPr="00EA0A17">
        <w:rPr>
          <w:rFonts w:ascii="Times New Roman" w:hAnsi="Times New Roman" w:cs="Times New Roman"/>
          <w:b/>
          <w:sz w:val="24"/>
          <w:szCs w:val="24"/>
        </w:rPr>
        <w:t>unreconciled bank transactions</w:t>
      </w:r>
      <w:r w:rsidRPr="00EA0A17">
        <w:rPr>
          <w:rFonts w:ascii="Times New Roman" w:hAnsi="Times New Roman" w:cs="Times New Roman"/>
          <w:sz w:val="24"/>
          <w:szCs w:val="24"/>
        </w:rPr>
        <w:t xml:space="preserve"> from the bank reconciliation transaction table.</w:t>
      </w:r>
      <w:r w:rsidR="00E327A3" w:rsidRPr="00EA0A17">
        <w:rPr>
          <w:rFonts w:ascii="Times New Roman" w:hAnsi="Times New Roman" w:cs="Times New Roman"/>
          <w:sz w:val="24"/>
          <w:szCs w:val="24"/>
        </w:rPr>
        <w:t xml:space="preserve"> The transactions associated with the selected bank account group are displayed under the respective drop-down sections (Cash Receipts, Checks, Journal Vouchers). Select the transactions to be reconciled.</w:t>
      </w:r>
    </w:p>
    <w:p w:rsidR="008A3C6C" w:rsidRPr="00A56CE7" w:rsidRDefault="007C1A46" w:rsidP="007C1A46">
      <w:pPr>
        <w:pStyle w:val="ListParagraph"/>
        <w:numPr>
          <w:ilvl w:val="0"/>
          <w:numId w:val="6"/>
        </w:numPr>
        <w:ind w:left="1350" w:hanging="180"/>
        <w:rPr>
          <w:rFonts w:ascii="Times New Roman" w:hAnsi="Times New Roman" w:cs="Times New Roman"/>
          <w:b/>
          <w:sz w:val="24"/>
          <w:szCs w:val="24"/>
        </w:rPr>
      </w:pPr>
      <w:r>
        <w:rPr>
          <w:rFonts w:ascii="Times New Roman" w:hAnsi="Times New Roman" w:cs="Times New Roman"/>
          <w:b/>
          <w:sz w:val="24"/>
          <w:szCs w:val="24"/>
        </w:rPr>
        <w:t xml:space="preserve">  </w:t>
      </w:r>
      <w:r w:rsidR="00E126D2" w:rsidRPr="00A56CE7">
        <w:rPr>
          <w:rFonts w:ascii="Times New Roman" w:hAnsi="Times New Roman" w:cs="Times New Roman"/>
          <w:b/>
          <w:sz w:val="24"/>
          <w:szCs w:val="24"/>
        </w:rPr>
        <w:t xml:space="preserve">To Create a New Bank Account Reconciliation </w:t>
      </w:r>
      <w:r w:rsidR="00E327A3" w:rsidRPr="00A56CE7">
        <w:rPr>
          <w:rFonts w:ascii="Times New Roman" w:hAnsi="Times New Roman" w:cs="Times New Roman"/>
          <w:b/>
          <w:sz w:val="24"/>
          <w:szCs w:val="24"/>
        </w:rPr>
        <w:t xml:space="preserve"> </w:t>
      </w:r>
    </w:p>
    <w:p w:rsidR="005C3FA0" w:rsidRPr="007C1A46" w:rsidRDefault="005C3FA0" w:rsidP="007C1A46">
      <w:pPr>
        <w:pStyle w:val="ListParagraph"/>
        <w:numPr>
          <w:ilvl w:val="1"/>
          <w:numId w:val="6"/>
        </w:numPr>
        <w:ind w:left="1980"/>
        <w:rPr>
          <w:rFonts w:ascii="Times New Roman" w:hAnsi="Times New Roman" w:cs="Times New Roman"/>
          <w:sz w:val="24"/>
          <w:szCs w:val="24"/>
        </w:rPr>
      </w:pPr>
      <w:r w:rsidRPr="007C1A46">
        <w:rPr>
          <w:rFonts w:ascii="Times New Roman" w:hAnsi="Times New Roman" w:cs="Times New Roman"/>
          <w:sz w:val="24"/>
          <w:szCs w:val="24"/>
        </w:rPr>
        <w:t xml:space="preserve">Enter a Reconciliation Title. We recommend MMYYY – Bank Account Group. </w:t>
      </w:r>
      <w:r w:rsidR="00C2424B" w:rsidRPr="007C1A46">
        <w:rPr>
          <w:rFonts w:ascii="Times New Roman" w:hAnsi="Times New Roman" w:cs="Times New Roman"/>
          <w:sz w:val="24"/>
          <w:szCs w:val="24"/>
        </w:rPr>
        <w:t xml:space="preserve">This will make it easier to verify previous Reconciled Statements. </w:t>
      </w:r>
    </w:p>
    <w:p w:rsidR="005C3FA0" w:rsidRPr="00EA0A17" w:rsidRDefault="005C3FA0" w:rsidP="007C1A46">
      <w:pPr>
        <w:pStyle w:val="ListParagraph"/>
        <w:numPr>
          <w:ilvl w:val="1"/>
          <w:numId w:val="6"/>
        </w:numPr>
        <w:ind w:left="1980"/>
        <w:rPr>
          <w:rFonts w:ascii="Times New Roman" w:hAnsi="Times New Roman" w:cs="Times New Roman"/>
          <w:sz w:val="24"/>
          <w:szCs w:val="24"/>
        </w:rPr>
      </w:pPr>
      <w:r w:rsidRPr="00EA0A17">
        <w:rPr>
          <w:rFonts w:ascii="Times New Roman" w:hAnsi="Times New Roman" w:cs="Times New Roman"/>
          <w:sz w:val="24"/>
          <w:szCs w:val="24"/>
        </w:rPr>
        <w:t>Use the Ellipses button to choose your Bank Account Group.</w:t>
      </w:r>
    </w:p>
    <w:p w:rsidR="005C3FA0" w:rsidRPr="00EA0A17" w:rsidRDefault="005C3FA0" w:rsidP="007C1A46">
      <w:pPr>
        <w:pStyle w:val="ListParagraph"/>
        <w:numPr>
          <w:ilvl w:val="1"/>
          <w:numId w:val="6"/>
        </w:numPr>
        <w:ind w:left="1980"/>
        <w:rPr>
          <w:rFonts w:ascii="Times New Roman" w:hAnsi="Times New Roman" w:cs="Times New Roman"/>
          <w:sz w:val="24"/>
          <w:szCs w:val="24"/>
        </w:rPr>
      </w:pPr>
      <w:r w:rsidRPr="00EA0A17">
        <w:rPr>
          <w:rFonts w:ascii="Times New Roman" w:hAnsi="Times New Roman" w:cs="Times New Roman"/>
          <w:sz w:val="24"/>
          <w:szCs w:val="24"/>
        </w:rPr>
        <w:t>Verify the GL File ID</w:t>
      </w:r>
    </w:p>
    <w:p w:rsidR="005C3FA0" w:rsidRPr="00EA0A17" w:rsidRDefault="005C3FA0" w:rsidP="007C1A46">
      <w:pPr>
        <w:pStyle w:val="ListParagraph"/>
        <w:numPr>
          <w:ilvl w:val="1"/>
          <w:numId w:val="6"/>
        </w:numPr>
        <w:ind w:left="1980"/>
        <w:rPr>
          <w:rFonts w:ascii="Times New Roman" w:hAnsi="Times New Roman" w:cs="Times New Roman"/>
          <w:sz w:val="24"/>
          <w:szCs w:val="24"/>
        </w:rPr>
      </w:pPr>
      <w:r w:rsidRPr="00EA0A17">
        <w:rPr>
          <w:rFonts w:ascii="Times New Roman" w:hAnsi="Times New Roman" w:cs="Times New Roman"/>
          <w:sz w:val="24"/>
          <w:szCs w:val="24"/>
        </w:rPr>
        <w:t>Enter the Accounting Period</w:t>
      </w:r>
    </w:p>
    <w:p w:rsidR="005C3FA0" w:rsidRDefault="005C3FA0" w:rsidP="007C1A46">
      <w:pPr>
        <w:pStyle w:val="ListParagraph"/>
        <w:numPr>
          <w:ilvl w:val="1"/>
          <w:numId w:val="6"/>
        </w:numPr>
        <w:ind w:left="1980"/>
        <w:rPr>
          <w:rFonts w:ascii="Times New Roman" w:hAnsi="Times New Roman" w:cs="Times New Roman"/>
          <w:sz w:val="24"/>
          <w:szCs w:val="24"/>
        </w:rPr>
      </w:pPr>
      <w:r w:rsidRPr="00EA0A17">
        <w:rPr>
          <w:rFonts w:ascii="Times New Roman" w:hAnsi="Times New Roman" w:cs="Times New Roman"/>
          <w:sz w:val="24"/>
          <w:szCs w:val="24"/>
        </w:rPr>
        <w:t>Add</w:t>
      </w:r>
    </w:p>
    <w:p w:rsidR="00135EC9" w:rsidRPr="00EA0A17" w:rsidRDefault="00135EC9" w:rsidP="00135EC9">
      <w:pPr>
        <w:pStyle w:val="ListParagraph"/>
        <w:ind w:left="1980"/>
        <w:rPr>
          <w:rFonts w:ascii="Times New Roman" w:hAnsi="Times New Roman" w:cs="Times New Roman"/>
          <w:sz w:val="24"/>
          <w:szCs w:val="24"/>
        </w:rPr>
      </w:pPr>
    </w:p>
    <w:p w:rsidR="00E126D2" w:rsidRDefault="00E126D2" w:rsidP="00E126D2">
      <w:pPr>
        <w:pStyle w:val="ListParagraph"/>
        <w:ind w:left="1440" w:hanging="1350"/>
        <w:jc w:val="center"/>
        <w:rPr>
          <w:rFonts w:ascii="Times New Roman" w:hAnsi="Times New Roman" w:cs="Times New Roman"/>
          <w:sz w:val="24"/>
          <w:szCs w:val="24"/>
        </w:rPr>
      </w:pPr>
      <w:r w:rsidRPr="00EA0A17">
        <w:rPr>
          <w:rFonts w:ascii="Times New Roman" w:hAnsi="Times New Roman" w:cs="Times New Roman"/>
          <w:noProof/>
          <w:sz w:val="24"/>
          <w:szCs w:val="24"/>
        </w:rPr>
        <w:drawing>
          <wp:inline distT="0" distB="0" distL="0" distR="0" wp14:anchorId="231AD698" wp14:editId="7950D8DE">
            <wp:extent cx="4926330" cy="1590950"/>
            <wp:effectExtent l="19050" t="19050" r="2667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54770" cy="1600135"/>
                    </a:xfrm>
                    <a:prstGeom prst="rect">
                      <a:avLst/>
                    </a:prstGeom>
                    <a:ln>
                      <a:solidFill>
                        <a:schemeClr val="tx1"/>
                      </a:solidFill>
                    </a:ln>
                  </pic:spPr>
                </pic:pic>
              </a:graphicData>
            </a:graphic>
          </wp:inline>
        </w:drawing>
      </w:r>
    </w:p>
    <w:p w:rsidR="007C1A46" w:rsidRPr="00EA0A17" w:rsidRDefault="007C1A46" w:rsidP="00E126D2">
      <w:pPr>
        <w:pStyle w:val="ListParagraph"/>
        <w:ind w:left="1440" w:hanging="1350"/>
        <w:jc w:val="center"/>
        <w:rPr>
          <w:rFonts w:ascii="Times New Roman" w:hAnsi="Times New Roman" w:cs="Times New Roman"/>
          <w:sz w:val="24"/>
          <w:szCs w:val="24"/>
        </w:rPr>
      </w:pPr>
    </w:p>
    <w:p w:rsidR="00256918" w:rsidRPr="00EA0A17" w:rsidRDefault="00256918" w:rsidP="00E126D2">
      <w:pPr>
        <w:pStyle w:val="ListParagraph"/>
        <w:ind w:left="1440" w:hanging="1350"/>
        <w:jc w:val="center"/>
        <w:rPr>
          <w:rFonts w:ascii="Times New Roman" w:hAnsi="Times New Roman" w:cs="Times New Roman"/>
          <w:sz w:val="24"/>
          <w:szCs w:val="24"/>
        </w:rPr>
      </w:pPr>
    </w:p>
    <w:p w:rsidR="00256918" w:rsidRDefault="00256918" w:rsidP="00E126D2">
      <w:pPr>
        <w:pStyle w:val="ListParagraph"/>
        <w:ind w:left="1440" w:hanging="1350"/>
        <w:jc w:val="center"/>
        <w:rPr>
          <w:rFonts w:ascii="Times New Roman" w:hAnsi="Times New Roman" w:cs="Times New Roman"/>
          <w:sz w:val="24"/>
          <w:szCs w:val="24"/>
        </w:rPr>
      </w:pPr>
    </w:p>
    <w:p w:rsidR="00135EC9" w:rsidRDefault="00135EC9" w:rsidP="00E126D2">
      <w:pPr>
        <w:pStyle w:val="ListParagraph"/>
        <w:ind w:left="1440" w:hanging="1350"/>
        <w:jc w:val="center"/>
        <w:rPr>
          <w:rFonts w:ascii="Times New Roman" w:hAnsi="Times New Roman" w:cs="Times New Roman"/>
          <w:sz w:val="24"/>
          <w:szCs w:val="24"/>
        </w:rPr>
      </w:pPr>
    </w:p>
    <w:p w:rsidR="00135EC9" w:rsidRPr="00EA0A17" w:rsidRDefault="00135EC9" w:rsidP="00E126D2">
      <w:pPr>
        <w:pStyle w:val="ListParagraph"/>
        <w:ind w:left="1440" w:hanging="1350"/>
        <w:jc w:val="center"/>
        <w:rPr>
          <w:rFonts w:ascii="Times New Roman" w:hAnsi="Times New Roman" w:cs="Times New Roman"/>
          <w:sz w:val="24"/>
          <w:szCs w:val="24"/>
        </w:rPr>
      </w:pPr>
      <w:bookmarkStart w:id="0" w:name="_GoBack"/>
      <w:bookmarkEnd w:id="0"/>
    </w:p>
    <w:p w:rsidR="00E126D2" w:rsidRPr="00EA0A17" w:rsidRDefault="00256918" w:rsidP="007C1A46">
      <w:pPr>
        <w:pStyle w:val="ListParagraph"/>
        <w:numPr>
          <w:ilvl w:val="0"/>
          <w:numId w:val="6"/>
        </w:numPr>
        <w:ind w:left="1530" w:hanging="270"/>
        <w:rPr>
          <w:rFonts w:ascii="Times New Roman" w:hAnsi="Times New Roman" w:cs="Times New Roman"/>
          <w:b/>
          <w:sz w:val="24"/>
          <w:szCs w:val="24"/>
        </w:rPr>
      </w:pPr>
      <w:r w:rsidRPr="00EA0A17">
        <w:rPr>
          <w:rFonts w:ascii="Times New Roman" w:hAnsi="Times New Roman" w:cs="Times New Roman"/>
          <w:b/>
          <w:sz w:val="24"/>
          <w:szCs w:val="24"/>
        </w:rPr>
        <w:lastRenderedPageBreak/>
        <w:t xml:space="preserve">To Pull and existing Bank Account Reconciliation  </w:t>
      </w:r>
    </w:p>
    <w:p w:rsidR="000839C0" w:rsidRPr="00EA0A17" w:rsidRDefault="00F169C1" w:rsidP="00EB42F1">
      <w:pPr>
        <w:pStyle w:val="ListParagraph"/>
        <w:numPr>
          <w:ilvl w:val="1"/>
          <w:numId w:val="6"/>
        </w:numPr>
        <w:rPr>
          <w:rFonts w:ascii="Times New Roman" w:hAnsi="Times New Roman" w:cs="Times New Roman"/>
          <w:sz w:val="24"/>
          <w:szCs w:val="24"/>
        </w:rPr>
      </w:pPr>
      <w:r w:rsidRPr="00EA0A17">
        <w:rPr>
          <w:rFonts w:ascii="Times New Roman" w:hAnsi="Times New Roman" w:cs="Times New Roman"/>
          <w:sz w:val="24"/>
          <w:szCs w:val="24"/>
        </w:rPr>
        <w:t>Type a bank reconciliation title</w:t>
      </w:r>
      <w:r w:rsidR="00256918" w:rsidRPr="00EA0A17">
        <w:rPr>
          <w:rFonts w:ascii="Times New Roman" w:hAnsi="Times New Roman" w:cs="Times New Roman"/>
          <w:sz w:val="24"/>
          <w:szCs w:val="24"/>
        </w:rPr>
        <w:t xml:space="preserve"> or</w:t>
      </w:r>
      <w:r w:rsidRPr="00EA0A17">
        <w:rPr>
          <w:rFonts w:ascii="Times New Roman" w:hAnsi="Times New Roman" w:cs="Times New Roman"/>
          <w:sz w:val="24"/>
          <w:szCs w:val="24"/>
        </w:rPr>
        <w:t xml:space="preserve"> press the SPACEBAR to select from a list of </w:t>
      </w:r>
      <w:r w:rsidRPr="00EA0A17">
        <w:rPr>
          <w:rFonts w:ascii="Times New Roman" w:hAnsi="Times New Roman" w:cs="Times New Roman"/>
          <w:b/>
          <w:sz w:val="24"/>
          <w:szCs w:val="24"/>
        </w:rPr>
        <w:t>unreconciled records</w:t>
      </w:r>
      <w:r w:rsidR="00256918" w:rsidRPr="00EA0A17">
        <w:rPr>
          <w:rFonts w:ascii="Times New Roman" w:hAnsi="Times New Roman" w:cs="Times New Roman"/>
          <w:sz w:val="24"/>
          <w:szCs w:val="24"/>
        </w:rPr>
        <w:t>.</w:t>
      </w:r>
      <w:r w:rsidR="000839C0" w:rsidRPr="00EA0A17">
        <w:rPr>
          <w:rFonts w:ascii="Times New Roman" w:hAnsi="Times New Roman" w:cs="Times New Roman"/>
          <w:sz w:val="24"/>
          <w:szCs w:val="24"/>
        </w:rPr>
        <w:t xml:space="preserve"> </w:t>
      </w:r>
    </w:p>
    <w:p w:rsidR="000839C0" w:rsidRPr="00EA0A17" w:rsidRDefault="000839C0" w:rsidP="000839C0">
      <w:pPr>
        <w:pStyle w:val="ListParagraph"/>
        <w:ind w:left="1440"/>
        <w:rPr>
          <w:rFonts w:ascii="Times New Roman" w:hAnsi="Times New Roman" w:cs="Times New Roman"/>
          <w:sz w:val="24"/>
          <w:szCs w:val="24"/>
        </w:rPr>
      </w:pPr>
    </w:p>
    <w:p w:rsidR="000839C0" w:rsidRDefault="000839C0" w:rsidP="000839C0">
      <w:pPr>
        <w:ind w:left="1080" w:hanging="720"/>
        <w:rPr>
          <w:rFonts w:ascii="Times New Roman" w:hAnsi="Times New Roman" w:cs="Times New Roman"/>
          <w:sz w:val="24"/>
          <w:szCs w:val="24"/>
        </w:rPr>
      </w:pPr>
      <w:r w:rsidRPr="00EA0A17">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469819</wp:posOffset>
                </wp:positionH>
                <wp:positionV relativeFrom="paragraph">
                  <wp:posOffset>522866</wp:posOffset>
                </wp:positionV>
                <wp:extent cx="1072966" cy="438701"/>
                <wp:effectExtent l="19050" t="19050" r="13335" b="19050"/>
                <wp:wrapNone/>
                <wp:docPr id="12" name="Rounded Rectangle 12"/>
                <wp:cNvGraphicFramePr/>
                <a:graphic xmlns:a="http://schemas.openxmlformats.org/drawingml/2006/main">
                  <a:graphicData uri="http://schemas.microsoft.com/office/word/2010/wordprocessingShape">
                    <wps:wsp>
                      <wps:cNvSpPr/>
                      <wps:spPr>
                        <a:xfrm>
                          <a:off x="0" y="0"/>
                          <a:ext cx="1072966" cy="438701"/>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018BC1" id="Rounded Rectangle 12" o:spid="_x0000_s1026" style="position:absolute;margin-left:37pt;margin-top:41.15pt;width:84.5pt;height:34.5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" filled="f" strokecolor="red" strokeweight="2.25pt">
                <v:stroke joinstyle="miter"/>
              </v:roundrect>
            </w:pict>
          </mc:Fallback>
        </mc:AlternateContent>
      </w:r>
      <w:r w:rsidRPr="00EA0A17">
        <w:rPr>
          <w:rFonts w:ascii="Times New Roman" w:hAnsi="Times New Roman" w:cs="Times New Roman"/>
          <w:noProof/>
          <w:sz w:val="24"/>
          <w:szCs w:val="24"/>
        </w:rPr>
        <w:drawing>
          <wp:inline distT="0" distB="0" distL="0" distR="0" wp14:anchorId="57BEBF91" wp14:editId="480D3EFB">
            <wp:extent cx="5570968" cy="1928935"/>
            <wp:effectExtent l="19050" t="19050" r="10795"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07" t="11821" r="15761" b="40386"/>
                    <a:stretch/>
                  </pic:blipFill>
                  <pic:spPr bwMode="auto">
                    <a:xfrm>
                      <a:off x="0" y="0"/>
                      <a:ext cx="5589046" cy="193519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6359F2" w:rsidRPr="00EA0A17" w:rsidRDefault="006359F2" w:rsidP="000839C0">
      <w:pPr>
        <w:ind w:left="1080" w:hanging="720"/>
        <w:rPr>
          <w:rFonts w:ascii="Times New Roman" w:hAnsi="Times New Roman" w:cs="Times New Roman"/>
          <w:sz w:val="24"/>
          <w:szCs w:val="24"/>
        </w:rPr>
      </w:pPr>
    </w:p>
    <w:p w:rsidR="00256918" w:rsidRPr="00EA0A17" w:rsidRDefault="004F4479" w:rsidP="004F4479">
      <w:pPr>
        <w:pStyle w:val="ListParagraph"/>
        <w:numPr>
          <w:ilvl w:val="1"/>
          <w:numId w:val="6"/>
        </w:numPr>
        <w:ind w:left="1890" w:hanging="180"/>
        <w:rPr>
          <w:rFonts w:ascii="Times New Roman" w:hAnsi="Times New Roman" w:cs="Times New Roman"/>
          <w:sz w:val="24"/>
          <w:szCs w:val="24"/>
        </w:rPr>
      </w:pPr>
      <w:r>
        <w:rPr>
          <w:rFonts w:ascii="Times New Roman" w:hAnsi="Times New Roman" w:cs="Times New Roman"/>
          <w:sz w:val="24"/>
          <w:szCs w:val="24"/>
        </w:rPr>
        <w:t xml:space="preserve">  </w:t>
      </w:r>
      <w:r w:rsidR="000839C0" w:rsidRPr="00EA0A17">
        <w:rPr>
          <w:rFonts w:ascii="Times New Roman" w:hAnsi="Times New Roman" w:cs="Times New Roman"/>
          <w:sz w:val="24"/>
          <w:szCs w:val="24"/>
        </w:rPr>
        <w:t>You can also c</w:t>
      </w:r>
      <w:r w:rsidR="00256918" w:rsidRPr="00EA0A17">
        <w:rPr>
          <w:rFonts w:ascii="Times New Roman" w:hAnsi="Times New Roman" w:cs="Times New Roman"/>
          <w:sz w:val="24"/>
          <w:szCs w:val="24"/>
        </w:rPr>
        <w:t>lick on the Ellipses button</w:t>
      </w:r>
      <w:r w:rsidR="000839C0" w:rsidRPr="00EA0A17">
        <w:rPr>
          <w:rFonts w:ascii="Times New Roman" w:hAnsi="Times New Roman" w:cs="Times New Roman"/>
          <w:sz w:val="24"/>
          <w:szCs w:val="24"/>
        </w:rPr>
        <w:t xml:space="preserve"> to see both </w:t>
      </w:r>
      <w:r w:rsidR="000839C0" w:rsidRPr="00EA0A17">
        <w:rPr>
          <w:rFonts w:ascii="Times New Roman" w:hAnsi="Times New Roman" w:cs="Times New Roman"/>
          <w:b/>
          <w:sz w:val="24"/>
          <w:szCs w:val="24"/>
        </w:rPr>
        <w:t>Reconciled and Pending Records</w:t>
      </w:r>
      <w:r w:rsidR="00F169C1" w:rsidRPr="00EA0A17">
        <w:rPr>
          <w:rFonts w:ascii="Times New Roman" w:hAnsi="Times New Roman" w:cs="Times New Roman"/>
          <w:sz w:val="24"/>
          <w:szCs w:val="24"/>
        </w:rPr>
        <w:t xml:space="preserve">. </w:t>
      </w:r>
    </w:p>
    <w:p w:rsidR="000839C0" w:rsidRPr="00EA0A17" w:rsidRDefault="000839C0" w:rsidP="000839C0">
      <w:pPr>
        <w:pStyle w:val="ListParagraph"/>
        <w:ind w:left="1440"/>
        <w:rPr>
          <w:rFonts w:ascii="Times New Roman" w:hAnsi="Times New Roman" w:cs="Times New Roman"/>
          <w:sz w:val="24"/>
          <w:szCs w:val="24"/>
        </w:rPr>
      </w:pPr>
    </w:p>
    <w:p w:rsidR="000839C0" w:rsidRPr="00EA0A17" w:rsidRDefault="000839C0" w:rsidP="000839C0">
      <w:pPr>
        <w:pStyle w:val="ListParagraph"/>
        <w:ind w:hanging="360"/>
        <w:rPr>
          <w:rFonts w:ascii="Times New Roman" w:hAnsi="Times New Roman" w:cs="Times New Roman"/>
          <w:sz w:val="24"/>
          <w:szCs w:val="24"/>
        </w:rPr>
      </w:pPr>
      <w:r w:rsidRPr="00EA0A17">
        <w:rPr>
          <w:rFonts w:ascii="Times New Roman" w:hAnsi="Times New Roman" w:cs="Times New Roman"/>
          <w:noProof/>
          <w:sz w:val="24"/>
          <w:szCs w:val="24"/>
        </w:rPr>
        <w:drawing>
          <wp:inline distT="0" distB="0" distL="0" distR="0" wp14:anchorId="129568E5" wp14:editId="7B7EAEA5">
            <wp:extent cx="5523399" cy="1732170"/>
            <wp:effectExtent l="19050" t="19050" r="20320" b="209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2518" cy="1738166"/>
                    </a:xfrm>
                    <a:prstGeom prst="rect">
                      <a:avLst/>
                    </a:prstGeom>
                    <a:ln>
                      <a:solidFill>
                        <a:schemeClr val="tx1"/>
                      </a:solidFill>
                    </a:ln>
                  </pic:spPr>
                </pic:pic>
              </a:graphicData>
            </a:graphic>
          </wp:inline>
        </w:drawing>
      </w:r>
    </w:p>
    <w:p w:rsidR="000839C0" w:rsidRPr="00EA0A17" w:rsidRDefault="000839C0" w:rsidP="004F4479">
      <w:pPr>
        <w:pStyle w:val="ListParagraph"/>
        <w:ind w:left="1620" w:hanging="360"/>
        <w:rPr>
          <w:rFonts w:ascii="Times New Roman" w:hAnsi="Times New Roman" w:cs="Times New Roman"/>
          <w:sz w:val="24"/>
          <w:szCs w:val="24"/>
        </w:rPr>
      </w:pPr>
    </w:p>
    <w:p w:rsidR="000839C0" w:rsidRPr="00EA0A17" w:rsidRDefault="000839C0" w:rsidP="004F4479">
      <w:pPr>
        <w:pStyle w:val="ListParagraph"/>
        <w:numPr>
          <w:ilvl w:val="0"/>
          <w:numId w:val="6"/>
        </w:numPr>
        <w:ind w:left="1620"/>
        <w:rPr>
          <w:rFonts w:ascii="Times New Roman" w:hAnsi="Times New Roman" w:cs="Times New Roman"/>
          <w:sz w:val="24"/>
          <w:szCs w:val="24"/>
        </w:rPr>
      </w:pPr>
      <w:r w:rsidRPr="00EA0A17">
        <w:rPr>
          <w:rFonts w:ascii="Times New Roman" w:hAnsi="Times New Roman" w:cs="Times New Roman"/>
          <w:sz w:val="24"/>
          <w:szCs w:val="24"/>
        </w:rPr>
        <w:t>The transactions associated with the selected bank account group are displayed under the respective drop-down sections (</w:t>
      </w:r>
      <w:r w:rsidRPr="00EA0A17">
        <w:rPr>
          <w:rFonts w:ascii="Times New Roman" w:hAnsi="Times New Roman" w:cs="Times New Roman"/>
          <w:b/>
          <w:bCs/>
          <w:sz w:val="24"/>
          <w:szCs w:val="24"/>
        </w:rPr>
        <w:t>Cash Receipts</w:t>
      </w:r>
      <w:r w:rsidRPr="00EA0A17">
        <w:rPr>
          <w:rFonts w:ascii="Times New Roman" w:hAnsi="Times New Roman" w:cs="Times New Roman"/>
          <w:sz w:val="24"/>
          <w:szCs w:val="24"/>
        </w:rPr>
        <w:t xml:space="preserve">, </w:t>
      </w:r>
      <w:r w:rsidRPr="00EA0A17">
        <w:rPr>
          <w:rFonts w:ascii="Times New Roman" w:hAnsi="Times New Roman" w:cs="Times New Roman"/>
          <w:b/>
          <w:bCs/>
          <w:sz w:val="24"/>
          <w:szCs w:val="24"/>
        </w:rPr>
        <w:t>Checks</w:t>
      </w:r>
      <w:r w:rsidRPr="00EA0A17">
        <w:rPr>
          <w:rFonts w:ascii="Times New Roman" w:hAnsi="Times New Roman" w:cs="Times New Roman"/>
          <w:sz w:val="24"/>
          <w:szCs w:val="24"/>
        </w:rPr>
        <w:t xml:space="preserve">, </w:t>
      </w:r>
      <w:r w:rsidRPr="00EA0A17">
        <w:rPr>
          <w:rFonts w:ascii="Times New Roman" w:hAnsi="Times New Roman" w:cs="Times New Roman"/>
          <w:b/>
          <w:bCs/>
          <w:sz w:val="24"/>
          <w:szCs w:val="24"/>
        </w:rPr>
        <w:t>Journal Vouchers</w:t>
      </w:r>
      <w:r w:rsidRPr="00EA0A17">
        <w:rPr>
          <w:rFonts w:ascii="Times New Roman" w:hAnsi="Times New Roman" w:cs="Times New Roman"/>
          <w:sz w:val="24"/>
          <w:szCs w:val="24"/>
        </w:rPr>
        <w:t>).</w:t>
      </w:r>
    </w:p>
    <w:p w:rsidR="00E34B1A" w:rsidRPr="00EA0A17" w:rsidRDefault="00E34B1A" w:rsidP="006359F2">
      <w:pPr>
        <w:pStyle w:val="ListParagraph"/>
        <w:numPr>
          <w:ilvl w:val="0"/>
          <w:numId w:val="17"/>
        </w:numPr>
        <w:ind w:left="2160" w:hanging="270"/>
        <w:rPr>
          <w:rFonts w:ascii="Times New Roman" w:hAnsi="Times New Roman" w:cs="Times New Roman"/>
          <w:sz w:val="24"/>
          <w:szCs w:val="24"/>
        </w:rPr>
      </w:pPr>
      <w:r w:rsidRPr="00EA0A17">
        <w:rPr>
          <w:rFonts w:ascii="Times New Roman" w:hAnsi="Times New Roman" w:cs="Times New Roman"/>
          <w:sz w:val="24"/>
          <w:szCs w:val="24"/>
        </w:rPr>
        <w:t>Transact</w:t>
      </w:r>
      <w:r w:rsidR="00C54C95">
        <w:rPr>
          <w:rFonts w:ascii="Times New Roman" w:hAnsi="Times New Roman" w:cs="Times New Roman"/>
          <w:sz w:val="24"/>
          <w:szCs w:val="24"/>
        </w:rPr>
        <w:t>ions can be selected one-by-one, or by</w:t>
      </w:r>
      <w:r w:rsidRPr="00EA0A17">
        <w:rPr>
          <w:rFonts w:ascii="Times New Roman" w:hAnsi="Times New Roman" w:cs="Times New Roman"/>
          <w:sz w:val="24"/>
          <w:szCs w:val="24"/>
        </w:rPr>
        <w:t xml:space="preserve"> using the Select All/Unselect All.</w:t>
      </w:r>
    </w:p>
    <w:p w:rsidR="00E34B1A" w:rsidRPr="00EA0A17" w:rsidRDefault="00E34B1A" w:rsidP="00F45B01">
      <w:pPr>
        <w:pStyle w:val="ListParagraph"/>
        <w:ind w:left="990"/>
        <w:rPr>
          <w:rFonts w:ascii="Times New Roman" w:hAnsi="Times New Roman" w:cs="Times New Roman"/>
          <w:sz w:val="24"/>
          <w:szCs w:val="24"/>
        </w:rPr>
      </w:pPr>
    </w:p>
    <w:p w:rsidR="00F169C1" w:rsidRDefault="00E34B1A" w:rsidP="00E34B1A">
      <w:pPr>
        <w:ind w:left="360"/>
        <w:rPr>
          <w:rFonts w:ascii="Times New Roman" w:hAnsi="Times New Roman" w:cs="Times New Roman"/>
          <w:b/>
          <w:color w:val="7030A0"/>
          <w:sz w:val="24"/>
          <w:szCs w:val="24"/>
        </w:rPr>
      </w:pPr>
      <w:r w:rsidRPr="00EA0A17">
        <w:rPr>
          <w:rFonts w:ascii="Times New Roman" w:hAnsi="Times New Roman" w:cs="Times New Roman"/>
          <w:b/>
          <w:bCs/>
          <w:color w:val="7030A0"/>
          <w:sz w:val="24"/>
          <w:szCs w:val="24"/>
        </w:rPr>
        <w:t>Note</w:t>
      </w:r>
      <w:r w:rsidRPr="00EA0A17">
        <w:rPr>
          <w:rFonts w:ascii="Times New Roman" w:hAnsi="Times New Roman" w:cs="Times New Roman"/>
          <w:b/>
          <w:color w:val="7030A0"/>
          <w:sz w:val="24"/>
          <w:szCs w:val="24"/>
        </w:rPr>
        <w:t xml:space="preserve">: Only one pending reconciliation is allowed per bank account at a time. </w:t>
      </w:r>
      <w:r w:rsidR="00E327A3" w:rsidRPr="00EA0A17">
        <w:rPr>
          <w:rFonts w:ascii="Times New Roman" w:hAnsi="Times New Roman" w:cs="Times New Roman"/>
          <w:b/>
          <w:color w:val="7030A0"/>
          <w:sz w:val="24"/>
          <w:szCs w:val="24"/>
        </w:rPr>
        <w:t xml:space="preserve"> </w:t>
      </w:r>
      <w:r w:rsidR="00F169C1" w:rsidRPr="00EA0A17">
        <w:rPr>
          <w:rFonts w:ascii="Times New Roman" w:hAnsi="Times New Roman" w:cs="Times New Roman"/>
          <w:b/>
          <w:color w:val="7030A0"/>
          <w:sz w:val="24"/>
          <w:szCs w:val="24"/>
        </w:rPr>
        <w:t xml:space="preserve"> </w:t>
      </w:r>
    </w:p>
    <w:p w:rsidR="00F45B01" w:rsidRPr="00EA0A17" w:rsidRDefault="00F45B01" w:rsidP="00F45B01">
      <w:pPr>
        <w:rPr>
          <w:rFonts w:ascii="Times New Roman" w:hAnsi="Times New Roman" w:cs="Times New Roman"/>
          <w:b/>
          <w:color w:val="7030A0"/>
          <w:sz w:val="24"/>
          <w:szCs w:val="24"/>
        </w:rPr>
      </w:pPr>
    </w:p>
    <w:p w:rsidR="008A2585" w:rsidRDefault="00E327A3" w:rsidP="008A3C6C">
      <w:pPr>
        <w:rPr>
          <w:rFonts w:ascii="Times New Roman" w:hAnsi="Times New Roman" w:cs="Times New Roman"/>
          <w:sz w:val="24"/>
          <w:szCs w:val="24"/>
        </w:rPr>
      </w:pPr>
      <w:r w:rsidRPr="00EA0A17">
        <w:rPr>
          <w:rFonts w:ascii="Times New Roman" w:hAnsi="Times New Roman" w:cs="Times New Roman"/>
          <w:noProof/>
          <w:sz w:val="24"/>
          <w:szCs w:val="24"/>
        </w:rPr>
        <w:lastRenderedPageBreak/>
        <mc:AlternateContent>
          <mc:Choice Requires="wps">
            <w:drawing>
              <wp:anchor distT="0" distB="0" distL="114300" distR="114300" simplePos="0" relativeHeight="251671552" behindDoc="0" locked="0" layoutInCell="1" allowOverlap="1">
                <wp:simplePos x="0" y="0"/>
                <wp:positionH relativeFrom="column">
                  <wp:posOffset>115346</wp:posOffset>
                </wp:positionH>
                <wp:positionV relativeFrom="paragraph">
                  <wp:posOffset>3755232</wp:posOffset>
                </wp:positionV>
                <wp:extent cx="1676400" cy="257175"/>
                <wp:effectExtent l="19050" t="19050" r="19050" b="28575"/>
                <wp:wrapNone/>
                <wp:docPr id="38" name="Rounded Rectangle 38"/>
                <wp:cNvGraphicFramePr/>
                <a:graphic xmlns:a="http://schemas.openxmlformats.org/drawingml/2006/main">
                  <a:graphicData uri="http://schemas.microsoft.com/office/word/2010/wordprocessingShape">
                    <wps:wsp>
                      <wps:cNvSpPr/>
                      <wps:spPr>
                        <a:xfrm>
                          <a:off x="0" y="0"/>
                          <a:ext cx="1676400" cy="25717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CE4363" id="Rounded Rectangle 38" o:spid="_x0000_s1026" style="position:absolute;margin-left:9.1pt;margin-top:295.7pt;width:132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" filled="f" strokecolor="red" strokeweight="2.25pt">
                <v:stroke joinstyle="miter"/>
              </v:roundrect>
            </w:pict>
          </mc:Fallback>
        </mc:AlternateContent>
      </w:r>
      <w:r w:rsidR="00F169C1" w:rsidRPr="00EA0A17">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389255</wp:posOffset>
                </wp:positionV>
                <wp:extent cx="2133600" cy="266700"/>
                <wp:effectExtent l="19050" t="19050" r="19050" b="19050"/>
                <wp:wrapNone/>
                <wp:docPr id="37" name="Rounded Rectangle 37"/>
                <wp:cNvGraphicFramePr/>
                <a:graphic xmlns:a="http://schemas.openxmlformats.org/drawingml/2006/main">
                  <a:graphicData uri="http://schemas.microsoft.com/office/word/2010/wordprocessingShape">
                    <wps:wsp>
                      <wps:cNvSpPr/>
                      <wps:spPr>
                        <a:xfrm>
                          <a:off x="0" y="0"/>
                          <a:ext cx="2133600" cy="26670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10B9B4" id="Rounded Rectangle 37" o:spid="_x0000_s1026" style="position:absolute;margin-left:9pt;margin-top:30.65pt;width:168pt;height:21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" filled="f" strokecolor="red" strokeweight="2.25pt">
                <v:stroke joinstyle="miter"/>
              </v:roundrect>
            </w:pict>
          </mc:Fallback>
        </mc:AlternateContent>
      </w:r>
      <w:r w:rsidR="00F169C1" w:rsidRPr="00EA0A17">
        <w:rPr>
          <w:rFonts w:ascii="Times New Roman" w:hAnsi="Times New Roman" w:cs="Times New Roman"/>
          <w:noProof/>
          <w:sz w:val="24"/>
          <w:szCs w:val="24"/>
        </w:rPr>
        <w:drawing>
          <wp:inline distT="0" distB="0" distL="0" distR="0" wp14:anchorId="2F294845" wp14:editId="7ABCA0BD">
            <wp:extent cx="6266317" cy="3985304"/>
            <wp:effectExtent l="38100" t="38100" r="39370" b="342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73474" cy="3989856"/>
                    </a:xfrm>
                    <a:prstGeom prst="rect">
                      <a:avLst/>
                    </a:prstGeom>
                    <a:ln w="28575">
                      <a:solidFill>
                        <a:schemeClr val="tx1"/>
                      </a:solidFill>
                    </a:ln>
                  </pic:spPr>
                </pic:pic>
              </a:graphicData>
            </a:graphic>
          </wp:inline>
        </w:drawing>
      </w:r>
    </w:p>
    <w:p w:rsidR="008A2585" w:rsidRPr="00EA0A17" w:rsidRDefault="008A2585" w:rsidP="008A3C6C">
      <w:pPr>
        <w:rPr>
          <w:rFonts w:ascii="Times New Roman" w:hAnsi="Times New Roman" w:cs="Times New Roman"/>
          <w:sz w:val="24"/>
          <w:szCs w:val="24"/>
        </w:rPr>
      </w:pPr>
    </w:p>
    <w:p w:rsidR="00F45B01" w:rsidRPr="00F45B01" w:rsidRDefault="00EB42F1" w:rsidP="00EB42F1">
      <w:pPr>
        <w:spacing w:after="0" w:line="240" w:lineRule="auto"/>
        <w:ind w:left="1530" w:hanging="1170"/>
        <w:rPr>
          <w:rFonts w:ascii="Times New Roman" w:eastAsia="Calibri" w:hAnsi="Times New Roman" w:cs="Times New Roman"/>
          <w:sz w:val="24"/>
          <w:szCs w:val="24"/>
        </w:rPr>
      </w:pPr>
      <w:r>
        <w:rPr>
          <w:rFonts w:ascii="Times New Roman" w:hAnsi="Times New Roman" w:cs="Times New Roman"/>
          <w:b/>
          <w:sz w:val="24"/>
          <w:szCs w:val="24"/>
        </w:rPr>
        <w:t xml:space="preserve">_______5.  </w:t>
      </w:r>
      <w:r w:rsidR="00F45B01" w:rsidRPr="00F45B01">
        <w:rPr>
          <w:rFonts w:ascii="Times New Roman" w:eastAsia="Calibri" w:hAnsi="Times New Roman" w:cs="Times New Roman"/>
          <w:sz w:val="24"/>
          <w:szCs w:val="24"/>
        </w:rPr>
        <w:t xml:space="preserve">Compare the bank statement to the receipts on the Cash Receipts Journal.  Check off deposits that have cleared on the Cash Receipts journal also the Cash Receipts on the Bank Rec.  </w:t>
      </w:r>
    </w:p>
    <w:p w:rsidR="00F45B01" w:rsidRPr="00F45B01" w:rsidRDefault="00F45B01" w:rsidP="00EB42F1">
      <w:pPr>
        <w:numPr>
          <w:ilvl w:val="1"/>
          <w:numId w:val="15"/>
        </w:numPr>
        <w:spacing w:after="0" w:line="240" w:lineRule="auto"/>
        <w:ind w:left="1800" w:hanging="270"/>
        <w:rPr>
          <w:rFonts w:ascii="Times New Roman" w:eastAsia="Calibri" w:hAnsi="Times New Roman" w:cs="Times New Roman"/>
          <w:sz w:val="24"/>
          <w:szCs w:val="24"/>
        </w:rPr>
      </w:pPr>
      <w:r w:rsidRPr="00F45B01">
        <w:rPr>
          <w:rFonts w:ascii="Times New Roman" w:eastAsia="Calibri" w:hAnsi="Times New Roman" w:cs="Times New Roman"/>
          <w:sz w:val="24"/>
          <w:szCs w:val="24"/>
        </w:rPr>
        <w:t xml:space="preserve">On your current bank rec on the </w:t>
      </w:r>
      <w:r w:rsidRPr="00F45B01">
        <w:rPr>
          <w:rFonts w:ascii="Times New Roman" w:eastAsia="Calibri" w:hAnsi="Times New Roman" w:cs="Times New Roman"/>
          <w:b/>
          <w:color w:val="00B050"/>
          <w:sz w:val="24"/>
          <w:szCs w:val="24"/>
          <w:u w:val="single"/>
        </w:rPr>
        <w:t>bank side</w:t>
      </w:r>
      <w:r w:rsidRPr="00F45B01">
        <w:rPr>
          <w:rFonts w:ascii="Times New Roman" w:eastAsia="Calibri" w:hAnsi="Times New Roman" w:cs="Times New Roman"/>
          <w:sz w:val="24"/>
          <w:szCs w:val="24"/>
        </w:rPr>
        <w:t xml:space="preserve">, all deposits that cleared will be in the Cleared Deposits amount and will be checked on the Cash Receipts Journal that did clear the bank </w:t>
      </w:r>
    </w:p>
    <w:p w:rsidR="00F45B01" w:rsidRPr="00F45B01" w:rsidRDefault="00F45B01" w:rsidP="00EB42F1">
      <w:pPr>
        <w:numPr>
          <w:ilvl w:val="1"/>
          <w:numId w:val="15"/>
        </w:numPr>
        <w:spacing w:after="0" w:line="240" w:lineRule="auto"/>
        <w:ind w:left="1800" w:hanging="270"/>
        <w:rPr>
          <w:rFonts w:ascii="Times New Roman" w:eastAsia="Calibri" w:hAnsi="Times New Roman" w:cs="Times New Roman"/>
          <w:sz w:val="24"/>
          <w:szCs w:val="24"/>
        </w:rPr>
      </w:pPr>
      <w:r w:rsidRPr="00F45B01">
        <w:rPr>
          <w:rFonts w:ascii="Times New Roman" w:eastAsia="Calibri" w:hAnsi="Times New Roman" w:cs="Times New Roman"/>
          <w:sz w:val="24"/>
          <w:szCs w:val="24"/>
        </w:rPr>
        <w:t xml:space="preserve">On the </w:t>
      </w:r>
      <w:r w:rsidRPr="00F45B01">
        <w:rPr>
          <w:rFonts w:ascii="Times New Roman" w:eastAsia="Calibri" w:hAnsi="Times New Roman" w:cs="Times New Roman"/>
          <w:b/>
          <w:color w:val="0070C0"/>
          <w:sz w:val="24"/>
          <w:szCs w:val="24"/>
          <w:u w:val="single"/>
        </w:rPr>
        <w:t>system/book side</w:t>
      </w:r>
      <w:r w:rsidRPr="00F45B01">
        <w:rPr>
          <w:rFonts w:ascii="Times New Roman" w:eastAsia="Calibri" w:hAnsi="Times New Roman" w:cs="Times New Roman"/>
          <w:sz w:val="24"/>
          <w:szCs w:val="24"/>
        </w:rPr>
        <w:t xml:space="preserve">, all Deposits that did not clear the bank but were on your Cash Receipts Journal will show on the Outstanding Deposits on the Bank Rec. </w:t>
      </w:r>
    </w:p>
    <w:p w:rsidR="00F45B01" w:rsidRPr="00EB42F1" w:rsidRDefault="00135EC9" w:rsidP="006359F2">
      <w:pPr>
        <w:pStyle w:val="ListParagraph"/>
        <w:numPr>
          <w:ilvl w:val="1"/>
          <w:numId w:val="15"/>
        </w:numPr>
        <w:tabs>
          <w:tab w:val="clear" w:pos="1440"/>
          <w:tab w:val="num" w:pos="1800"/>
        </w:tabs>
        <w:spacing w:after="0" w:line="240" w:lineRule="auto"/>
        <w:ind w:left="1800" w:hanging="270"/>
        <w:rPr>
          <w:rFonts w:ascii="Times New Roman" w:eastAsia="Calibri" w:hAnsi="Times New Roman" w:cs="Times New Roman"/>
          <w:sz w:val="24"/>
          <w:szCs w:val="24"/>
        </w:rPr>
      </w:pPr>
      <w:r>
        <w:rPr>
          <w:rFonts w:ascii="Times New Roman" w:eastAsia="Calibri" w:hAnsi="Times New Roman" w:cs="Times New Roman"/>
          <w:sz w:val="24"/>
          <w:szCs w:val="24"/>
        </w:rPr>
        <w:t xml:space="preserve">Checks or </w:t>
      </w:r>
      <w:r w:rsidR="004F4479" w:rsidRPr="00EB42F1">
        <w:rPr>
          <w:rFonts w:ascii="Times New Roman" w:eastAsia="Calibri" w:hAnsi="Times New Roman" w:cs="Times New Roman"/>
          <w:sz w:val="24"/>
          <w:szCs w:val="24"/>
        </w:rPr>
        <w:t>Deposits</w:t>
      </w:r>
      <w:r w:rsidR="00F45B01" w:rsidRPr="00EB42F1">
        <w:rPr>
          <w:rFonts w:ascii="Times New Roman" w:eastAsia="Calibri" w:hAnsi="Times New Roman" w:cs="Times New Roman"/>
          <w:sz w:val="24"/>
          <w:szCs w:val="24"/>
        </w:rPr>
        <w:t xml:space="preserve"> that cleared the bank for a different amount ne</w:t>
      </w:r>
      <w:r w:rsidR="004F4479" w:rsidRPr="00EB42F1">
        <w:rPr>
          <w:rFonts w:ascii="Times New Roman" w:eastAsia="Calibri" w:hAnsi="Times New Roman" w:cs="Times New Roman"/>
          <w:sz w:val="24"/>
          <w:szCs w:val="24"/>
        </w:rPr>
        <w:t xml:space="preserve">ed to be corrected on the books or carried as a misc. adjustment due at bank. </w:t>
      </w:r>
    </w:p>
    <w:p w:rsidR="00F45B01" w:rsidRPr="00F45B01" w:rsidRDefault="00F45B01" w:rsidP="00F45B01">
      <w:pPr>
        <w:spacing w:after="0" w:line="240" w:lineRule="auto"/>
        <w:ind w:left="360"/>
        <w:rPr>
          <w:rFonts w:ascii="Times New Roman" w:eastAsia="Calibri" w:hAnsi="Times New Roman" w:cs="Times New Roman"/>
          <w:sz w:val="24"/>
          <w:szCs w:val="24"/>
        </w:rPr>
      </w:pPr>
    </w:p>
    <w:p w:rsidR="00F45B01" w:rsidRPr="00F45B01" w:rsidRDefault="006359F2" w:rsidP="006359F2">
      <w:pPr>
        <w:spacing w:after="0" w:line="240" w:lineRule="auto"/>
        <w:ind w:left="1530" w:hanging="1530"/>
        <w:rPr>
          <w:rFonts w:ascii="Times New Roman" w:eastAsia="Calibri" w:hAnsi="Times New Roman" w:cs="Times New Roman"/>
          <w:sz w:val="24"/>
          <w:szCs w:val="24"/>
        </w:rPr>
      </w:pPr>
      <w:r>
        <w:rPr>
          <w:rFonts w:ascii="Times New Roman" w:hAnsi="Times New Roman" w:cs="Times New Roman"/>
          <w:b/>
          <w:sz w:val="24"/>
          <w:szCs w:val="24"/>
        </w:rPr>
        <w:t xml:space="preserve">_______6.  </w:t>
      </w:r>
      <w:r w:rsidR="00F45B01" w:rsidRPr="00F45B01">
        <w:rPr>
          <w:rFonts w:ascii="Times New Roman" w:eastAsia="Calibri" w:hAnsi="Times New Roman" w:cs="Times New Roman"/>
          <w:sz w:val="24"/>
          <w:szCs w:val="24"/>
        </w:rPr>
        <w:t xml:space="preserve">Compare the bank statement list of checks on the Check Register.  Check off checks that have cleared on the Check Register also the Checks on the Bank Rec.  </w:t>
      </w:r>
    </w:p>
    <w:p w:rsidR="00F45B01" w:rsidRPr="006359F2" w:rsidRDefault="00F45B01" w:rsidP="006359F2">
      <w:pPr>
        <w:pStyle w:val="ListParagraph"/>
        <w:numPr>
          <w:ilvl w:val="0"/>
          <w:numId w:val="16"/>
        </w:numPr>
        <w:spacing w:after="0" w:line="240" w:lineRule="auto"/>
        <w:rPr>
          <w:rFonts w:ascii="Times New Roman" w:eastAsia="Calibri" w:hAnsi="Times New Roman" w:cs="Times New Roman"/>
          <w:sz w:val="24"/>
          <w:szCs w:val="24"/>
        </w:rPr>
      </w:pPr>
      <w:r w:rsidRPr="006359F2">
        <w:rPr>
          <w:rFonts w:ascii="Times New Roman" w:eastAsia="Calibri" w:hAnsi="Times New Roman" w:cs="Times New Roman"/>
          <w:sz w:val="24"/>
          <w:szCs w:val="24"/>
        </w:rPr>
        <w:t>On your current bank rec on the</w:t>
      </w:r>
      <w:r w:rsidRPr="006359F2">
        <w:rPr>
          <w:rFonts w:ascii="Times New Roman" w:eastAsia="Calibri" w:hAnsi="Times New Roman" w:cs="Times New Roman"/>
          <w:b/>
          <w:color w:val="00B050"/>
          <w:sz w:val="24"/>
          <w:szCs w:val="24"/>
          <w:u w:val="single"/>
        </w:rPr>
        <w:t xml:space="preserve"> bank side</w:t>
      </w:r>
      <w:r w:rsidRPr="006359F2">
        <w:rPr>
          <w:rFonts w:ascii="Times New Roman" w:eastAsia="Calibri" w:hAnsi="Times New Roman" w:cs="Times New Roman"/>
          <w:sz w:val="24"/>
          <w:szCs w:val="24"/>
        </w:rPr>
        <w:t>, all checks that cleared will be in the Cleared Checks amount and will be checked on the Check Register showing that they did clear the bank.</w:t>
      </w:r>
    </w:p>
    <w:p w:rsidR="00F45B01" w:rsidRPr="006359F2" w:rsidRDefault="00F45B01" w:rsidP="006359F2">
      <w:pPr>
        <w:pStyle w:val="ListParagraph"/>
        <w:numPr>
          <w:ilvl w:val="0"/>
          <w:numId w:val="16"/>
        </w:numPr>
        <w:spacing w:after="0" w:line="240" w:lineRule="auto"/>
        <w:rPr>
          <w:rFonts w:ascii="Times New Roman" w:eastAsia="Calibri" w:hAnsi="Times New Roman" w:cs="Times New Roman"/>
          <w:sz w:val="24"/>
          <w:szCs w:val="24"/>
        </w:rPr>
      </w:pPr>
      <w:r w:rsidRPr="006359F2">
        <w:rPr>
          <w:rFonts w:ascii="Times New Roman" w:eastAsia="Calibri" w:hAnsi="Times New Roman" w:cs="Times New Roman"/>
          <w:sz w:val="24"/>
          <w:szCs w:val="24"/>
        </w:rPr>
        <w:t xml:space="preserve">On the </w:t>
      </w:r>
      <w:r w:rsidRPr="006359F2">
        <w:rPr>
          <w:rFonts w:ascii="Times New Roman" w:eastAsia="Calibri" w:hAnsi="Times New Roman" w:cs="Times New Roman"/>
          <w:b/>
          <w:color w:val="0070C0"/>
          <w:sz w:val="24"/>
          <w:szCs w:val="24"/>
          <w:u w:val="single"/>
        </w:rPr>
        <w:t>system book side</w:t>
      </w:r>
      <w:r w:rsidRPr="006359F2">
        <w:rPr>
          <w:rFonts w:ascii="Times New Roman" w:eastAsia="Calibri" w:hAnsi="Times New Roman" w:cs="Times New Roman"/>
          <w:sz w:val="24"/>
          <w:szCs w:val="24"/>
        </w:rPr>
        <w:t xml:space="preserve">, all Checks that did not clear the bank but were on your Check Register will show on the Outstanding checks on the Bank Rec.  </w:t>
      </w:r>
    </w:p>
    <w:p w:rsidR="00F45B01" w:rsidRDefault="004F4479" w:rsidP="006359F2">
      <w:pPr>
        <w:pStyle w:val="ListParagraph"/>
        <w:numPr>
          <w:ilvl w:val="0"/>
          <w:numId w:val="16"/>
        </w:numPr>
        <w:spacing w:after="0" w:line="240" w:lineRule="auto"/>
        <w:rPr>
          <w:rFonts w:ascii="Times New Roman" w:eastAsia="Calibri" w:hAnsi="Times New Roman" w:cs="Times New Roman"/>
          <w:sz w:val="24"/>
          <w:szCs w:val="24"/>
        </w:rPr>
      </w:pPr>
      <w:r w:rsidRPr="006359F2">
        <w:rPr>
          <w:rFonts w:ascii="Times New Roman" w:eastAsia="Calibri" w:hAnsi="Times New Roman" w:cs="Times New Roman"/>
          <w:sz w:val="24"/>
          <w:szCs w:val="24"/>
        </w:rPr>
        <w:t>Checks</w:t>
      </w:r>
      <w:r w:rsidR="00F45B01" w:rsidRPr="006359F2">
        <w:rPr>
          <w:rFonts w:ascii="Times New Roman" w:eastAsia="Calibri" w:hAnsi="Times New Roman" w:cs="Times New Roman"/>
          <w:sz w:val="24"/>
          <w:szCs w:val="24"/>
        </w:rPr>
        <w:t xml:space="preserve"> that cleared the bank for a different amount need to be corrected on the books. </w:t>
      </w:r>
    </w:p>
    <w:p w:rsidR="006359F2" w:rsidRPr="006359F2" w:rsidRDefault="006359F2" w:rsidP="006359F2">
      <w:pPr>
        <w:pStyle w:val="ListParagraph"/>
        <w:spacing w:after="0" w:line="240" w:lineRule="auto"/>
        <w:ind w:left="1800"/>
        <w:rPr>
          <w:rFonts w:ascii="Times New Roman" w:eastAsia="Calibri" w:hAnsi="Times New Roman" w:cs="Times New Roman"/>
          <w:sz w:val="24"/>
          <w:szCs w:val="24"/>
        </w:rPr>
      </w:pPr>
    </w:p>
    <w:p w:rsidR="004F4479" w:rsidRPr="006359F2" w:rsidRDefault="006359F2" w:rsidP="006359F2">
      <w:pPr>
        <w:spacing w:after="0" w:line="240" w:lineRule="auto"/>
        <w:rPr>
          <w:rFonts w:ascii="Times New Roman" w:eastAsia="Calibri" w:hAnsi="Times New Roman" w:cs="Times New Roman"/>
          <w:sz w:val="24"/>
          <w:szCs w:val="24"/>
        </w:rPr>
      </w:pPr>
      <w:r w:rsidRPr="006359F2">
        <w:rPr>
          <w:rFonts w:ascii="Times New Roman" w:hAnsi="Times New Roman" w:cs="Times New Roman"/>
          <w:b/>
          <w:sz w:val="24"/>
          <w:szCs w:val="24"/>
        </w:rPr>
        <w:t>_______</w:t>
      </w:r>
      <w:r>
        <w:rPr>
          <w:rFonts w:ascii="Times New Roman" w:hAnsi="Times New Roman" w:cs="Times New Roman"/>
          <w:b/>
          <w:sz w:val="24"/>
          <w:szCs w:val="24"/>
        </w:rPr>
        <w:t xml:space="preserve">7.   </w:t>
      </w:r>
      <w:r w:rsidR="004F4479" w:rsidRPr="006359F2">
        <w:rPr>
          <w:rFonts w:ascii="Times New Roman" w:eastAsia="Calibri" w:hAnsi="Times New Roman" w:cs="Times New Roman"/>
          <w:sz w:val="24"/>
          <w:szCs w:val="24"/>
        </w:rPr>
        <w:t>Manually Enter</w:t>
      </w:r>
    </w:p>
    <w:p w:rsidR="00603FF3" w:rsidRDefault="00603FF3" w:rsidP="006359F2">
      <w:pPr>
        <w:pStyle w:val="ListParagraph"/>
        <w:numPr>
          <w:ilvl w:val="1"/>
          <w:numId w:val="16"/>
        </w:numPr>
        <w:spacing w:after="0" w:line="240" w:lineRule="auto"/>
        <w:rPr>
          <w:rFonts w:ascii="Times New Roman" w:eastAsia="Calibri" w:hAnsi="Times New Roman" w:cs="Times New Roman"/>
          <w:sz w:val="24"/>
          <w:szCs w:val="24"/>
        </w:rPr>
      </w:pPr>
      <w:r w:rsidRPr="00603FF3">
        <w:rPr>
          <w:rFonts w:ascii="Times New Roman" w:eastAsia="Calibri" w:hAnsi="Times New Roman" w:cs="Times New Roman"/>
          <w:sz w:val="24"/>
          <w:szCs w:val="24"/>
        </w:rPr>
        <w:t>Previous Balance – Enter the previous balance from the bank statement.</w:t>
      </w:r>
    </w:p>
    <w:p w:rsidR="00603FF3" w:rsidRDefault="00603FF3" w:rsidP="006359F2">
      <w:pPr>
        <w:pStyle w:val="ListParagraph"/>
        <w:numPr>
          <w:ilvl w:val="1"/>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Statement Balance Bank</w:t>
      </w:r>
      <w:r w:rsidRPr="00603FF3">
        <w:rPr>
          <w:rFonts w:ascii="Times New Roman" w:eastAsia="Calibri" w:hAnsi="Times New Roman" w:cs="Times New Roman"/>
          <w:sz w:val="24"/>
          <w:szCs w:val="24"/>
        </w:rPr>
        <w:t xml:space="preserve"> – Ending balance from </w:t>
      </w:r>
      <w:r>
        <w:rPr>
          <w:rFonts w:ascii="Times New Roman" w:eastAsia="Calibri" w:hAnsi="Times New Roman" w:cs="Times New Roman"/>
          <w:sz w:val="24"/>
          <w:szCs w:val="24"/>
        </w:rPr>
        <w:t>C</w:t>
      </w:r>
      <w:r w:rsidRPr="00603FF3">
        <w:rPr>
          <w:rFonts w:ascii="Times New Roman" w:eastAsia="Calibri" w:hAnsi="Times New Roman" w:cs="Times New Roman"/>
          <w:sz w:val="24"/>
          <w:szCs w:val="24"/>
        </w:rPr>
        <w:t>urrent Bank Statement</w:t>
      </w:r>
    </w:p>
    <w:p w:rsidR="00603FF3" w:rsidRDefault="00603FF3" w:rsidP="006359F2">
      <w:pPr>
        <w:pStyle w:val="ListParagraph"/>
        <w:numPr>
          <w:ilvl w:val="1"/>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Statement Balance System - Ending</w:t>
      </w:r>
      <w:r w:rsidRPr="00603FF3">
        <w:rPr>
          <w:rFonts w:ascii="Times New Roman" w:eastAsia="Calibri" w:hAnsi="Times New Roman" w:cs="Times New Roman"/>
          <w:sz w:val="24"/>
          <w:szCs w:val="24"/>
        </w:rPr>
        <w:t xml:space="preserve"> balance from </w:t>
      </w:r>
      <w:r>
        <w:rPr>
          <w:rFonts w:ascii="Times New Roman" w:eastAsia="Calibri" w:hAnsi="Times New Roman" w:cs="Times New Roman"/>
          <w:sz w:val="24"/>
          <w:szCs w:val="24"/>
        </w:rPr>
        <w:t>Current B</w:t>
      </w:r>
      <w:r w:rsidRPr="00603FF3">
        <w:rPr>
          <w:rFonts w:ascii="Times New Roman" w:eastAsia="Calibri" w:hAnsi="Times New Roman" w:cs="Times New Roman"/>
          <w:sz w:val="24"/>
          <w:szCs w:val="24"/>
        </w:rPr>
        <w:t xml:space="preserve">ank </w:t>
      </w:r>
      <w:r>
        <w:rPr>
          <w:rFonts w:ascii="Times New Roman" w:eastAsia="Calibri" w:hAnsi="Times New Roman" w:cs="Times New Roman"/>
          <w:sz w:val="24"/>
          <w:szCs w:val="24"/>
        </w:rPr>
        <w:t>S</w:t>
      </w:r>
      <w:r w:rsidRPr="00603FF3">
        <w:rPr>
          <w:rFonts w:ascii="Times New Roman" w:eastAsia="Calibri" w:hAnsi="Times New Roman" w:cs="Times New Roman"/>
          <w:sz w:val="24"/>
          <w:szCs w:val="24"/>
        </w:rPr>
        <w:t xml:space="preserve">tatement that you entered under the </w:t>
      </w:r>
      <w:r>
        <w:rPr>
          <w:rFonts w:ascii="Times New Roman" w:eastAsia="Calibri" w:hAnsi="Times New Roman" w:cs="Times New Roman"/>
          <w:sz w:val="24"/>
          <w:szCs w:val="24"/>
        </w:rPr>
        <w:t>Statement Balance Bank.</w:t>
      </w:r>
    </w:p>
    <w:p w:rsidR="00603FF3" w:rsidRDefault="00603FF3" w:rsidP="006359F2">
      <w:pPr>
        <w:pStyle w:val="ListParagraph"/>
        <w:numPr>
          <w:ilvl w:val="1"/>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Miscellaneous Adjustment – </w:t>
      </w:r>
      <w:r w:rsidR="00EB42F1">
        <w:rPr>
          <w:rFonts w:ascii="Times New Roman" w:eastAsia="Calibri" w:hAnsi="Times New Roman" w:cs="Times New Roman"/>
          <w:sz w:val="24"/>
          <w:szCs w:val="24"/>
        </w:rPr>
        <w:t xml:space="preserve">Use this field for any miscellaneous adjustment. </w:t>
      </w:r>
    </w:p>
    <w:p w:rsidR="00EB42F1" w:rsidRPr="00EB42F1" w:rsidRDefault="00EB42F1" w:rsidP="00EB42F1">
      <w:pPr>
        <w:spacing w:after="0" w:line="240" w:lineRule="auto"/>
        <w:ind w:left="1080"/>
        <w:rPr>
          <w:rFonts w:ascii="Times New Roman" w:eastAsia="Calibri" w:hAnsi="Times New Roman" w:cs="Times New Roman"/>
          <w:sz w:val="24"/>
          <w:szCs w:val="24"/>
        </w:rPr>
      </w:pPr>
    </w:p>
    <w:p w:rsidR="004F4479" w:rsidRDefault="004F4479" w:rsidP="00F45B01">
      <w:pPr>
        <w:spacing w:after="0" w:line="240" w:lineRule="auto"/>
        <w:ind w:left="360"/>
        <w:rPr>
          <w:rFonts w:ascii="Times New Roman" w:eastAsia="Calibri" w:hAnsi="Times New Roman" w:cs="Times New Roman"/>
          <w:sz w:val="24"/>
          <w:szCs w:val="24"/>
        </w:rPr>
      </w:pPr>
    </w:p>
    <w:p w:rsidR="004F4479" w:rsidRPr="00F45B01" w:rsidRDefault="004F4479" w:rsidP="00F45B01">
      <w:pPr>
        <w:spacing w:after="0" w:line="240" w:lineRule="auto"/>
        <w:ind w:left="360"/>
        <w:rPr>
          <w:rFonts w:ascii="Times New Roman" w:eastAsia="Calibri" w:hAnsi="Times New Roman" w:cs="Times New Roman"/>
          <w:sz w:val="24"/>
          <w:szCs w:val="24"/>
        </w:rPr>
      </w:pPr>
    </w:p>
    <w:p w:rsidR="00F45B01" w:rsidRPr="00F45B01" w:rsidRDefault="006359F2" w:rsidP="006359F2">
      <w:pPr>
        <w:spacing w:after="0" w:line="240" w:lineRule="auto"/>
        <w:ind w:left="1260" w:hanging="1170"/>
        <w:rPr>
          <w:rFonts w:ascii="Calibri" w:eastAsia="Calibri" w:hAnsi="Calibri" w:cs="Times New Roman"/>
          <w:b/>
          <w:sz w:val="28"/>
          <w:szCs w:val="28"/>
        </w:rPr>
      </w:pPr>
      <w:r w:rsidRPr="006359F2">
        <w:rPr>
          <w:rFonts w:ascii="Times New Roman" w:hAnsi="Times New Roman" w:cs="Times New Roman"/>
          <w:b/>
          <w:sz w:val="24"/>
          <w:szCs w:val="24"/>
        </w:rPr>
        <w:t>_______</w:t>
      </w:r>
      <w:r>
        <w:rPr>
          <w:rFonts w:ascii="Times New Roman" w:hAnsi="Times New Roman" w:cs="Times New Roman"/>
          <w:b/>
          <w:sz w:val="24"/>
          <w:szCs w:val="24"/>
        </w:rPr>
        <w:t xml:space="preserve">8.   </w:t>
      </w:r>
      <w:r w:rsidR="00F45B01" w:rsidRPr="00F45B01">
        <w:rPr>
          <w:rFonts w:ascii="Times New Roman" w:eastAsia="Calibri" w:hAnsi="Times New Roman" w:cs="Times New Roman"/>
          <w:sz w:val="24"/>
          <w:szCs w:val="24"/>
        </w:rPr>
        <w:t>Look at the ‘</w:t>
      </w:r>
      <w:r w:rsidR="00F45B01" w:rsidRPr="00F45B01">
        <w:rPr>
          <w:rFonts w:ascii="Times New Roman" w:eastAsia="Calibri" w:hAnsi="Times New Roman" w:cs="Times New Roman"/>
          <w:b/>
          <w:sz w:val="24"/>
          <w:szCs w:val="24"/>
        </w:rPr>
        <w:t>Statement Cash Balance’</w:t>
      </w:r>
      <w:r w:rsidR="00F45B01" w:rsidRPr="00F45B01">
        <w:rPr>
          <w:rFonts w:ascii="Times New Roman" w:eastAsia="Calibri" w:hAnsi="Times New Roman" w:cs="Times New Roman"/>
          <w:sz w:val="24"/>
          <w:szCs w:val="24"/>
        </w:rPr>
        <w:t xml:space="preserve"> for the bank side and compare to the ‘</w:t>
      </w:r>
      <w:r w:rsidR="00F45B01" w:rsidRPr="00F45B01">
        <w:rPr>
          <w:rFonts w:ascii="Times New Roman" w:eastAsia="Calibri" w:hAnsi="Times New Roman" w:cs="Times New Roman"/>
          <w:b/>
          <w:sz w:val="24"/>
          <w:szCs w:val="24"/>
        </w:rPr>
        <w:t>Bank Statement Balance – Miscellaneous Adjustment’</w:t>
      </w:r>
      <w:r w:rsidR="00F45B01" w:rsidRPr="00F45B01">
        <w:rPr>
          <w:rFonts w:ascii="Times New Roman" w:eastAsia="Calibri" w:hAnsi="Times New Roman" w:cs="Times New Roman"/>
          <w:sz w:val="24"/>
          <w:szCs w:val="24"/>
        </w:rPr>
        <w:t xml:space="preserve"> on the book side.  If they are equal, you balance and are done.  If they are not equal, find the “difference”.  (see separate document “</w:t>
      </w:r>
      <w:r w:rsidR="00F45B01" w:rsidRPr="00F45B01">
        <w:rPr>
          <w:rFonts w:ascii="Times New Roman" w:eastAsia="Calibri" w:hAnsi="Times New Roman" w:cs="Times New Roman"/>
          <w:b/>
          <w:sz w:val="24"/>
          <w:szCs w:val="24"/>
        </w:rPr>
        <w:t>Finding Differences</w:t>
      </w:r>
      <w:r w:rsidR="00F45B01" w:rsidRPr="00F45B01">
        <w:rPr>
          <w:rFonts w:ascii="Times New Roman" w:eastAsia="Calibri" w:hAnsi="Times New Roman" w:cs="Times New Roman"/>
          <w:sz w:val="24"/>
          <w:szCs w:val="24"/>
        </w:rPr>
        <w:t xml:space="preserve">”)  </w:t>
      </w:r>
    </w:p>
    <w:p w:rsidR="00C2424B" w:rsidRPr="00EA0A17" w:rsidRDefault="00C2424B" w:rsidP="008A3C6C">
      <w:pPr>
        <w:rPr>
          <w:rFonts w:ascii="Times New Roman" w:hAnsi="Times New Roman" w:cs="Times New Roman"/>
          <w:sz w:val="24"/>
          <w:szCs w:val="24"/>
        </w:rPr>
      </w:pPr>
    </w:p>
    <w:p w:rsidR="00C2424B" w:rsidRPr="00EA0A17" w:rsidRDefault="00C2424B" w:rsidP="008A3C6C">
      <w:pPr>
        <w:rPr>
          <w:rFonts w:ascii="Times New Roman" w:hAnsi="Times New Roman" w:cs="Times New Roman"/>
          <w:sz w:val="24"/>
          <w:szCs w:val="24"/>
        </w:rPr>
      </w:pPr>
    </w:p>
    <w:sectPr w:rsidR="00C2424B" w:rsidRPr="00EA0A1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2D8" w:rsidRDefault="00C242D8" w:rsidP="00C242D8">
      <w:pPr>
        <w:spacing w:after="0" w:line="240" w:lineRule="auto"/>
      </w:pPr>
      <w:r>
        <w:separator/>
      </w:r>
    </w:p>
  </w:endnote>
  <w:endnote w:type="continuationSeparator" w:id="0">
    <w:p w:rsidR="00C242D8" w:rsidRDefault="00C242D8" w:rsidP="00C2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D8" w:rsidRDefault="00C242D8">
    <w:pPr>
      <w:pStyle w:val="Footer"/>
    </w:pPr>
    <w:r>
      <w:t xml:space="preserve">TxEIS Bank Reconciliation </w:t>
    </w:r>
    <w:r w:rsidR="00AB0AC2">
      <w:t>Checklist</w:t>
    </w:r>
    <w:r>
      <w:ptab w:relativeTo="margin" w:alignment="center" w:leader="none"/>
    </w:r>
    <w:r w:rsidR="006359F2">
      <w:t xml:space="preserve">                  </w:t>
    </w:r>
    <w:r w:rsidR="00AB0AC2">
      <w:t>December</w:t>
    </w:r>
    <w:r w:rsidR="00E72E88">
      <w:t xml:space="preserve"> 2018</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135EC9">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35EC9">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2D8" w:rsidRDefault="00C242D8" w:rsidP="00C242D8">
      <w:pPr>
        <w:spacing w:after="0" w:line="240" w:lineRule="auto"/>
      </w:pPr>
      <w:r>
        <w:separator/>
      </w:r>
    </w:p>
  </w:footnote>
  <w:footnote w:type="continuationSeparator" w:id="0">
    <w:p w:rsidR="00C242D8" w:rsidRDefault="00C242D8" w:rsidP="00C24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C1C"/>
    <w:multiLevelType w:val="hybridMultilevel"/>
    <w:tmpl w:val="153296DE"/>
    <w:lvl w:ilvl="0" w:tplc="93301B3C">
      <w:start w:val="1"/>
      <w:numFmt w:val="lowerLetter"/>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856A3A"/>
    <w:multiLevelType w:val="hybridMultilevel"/>
    <w:tmpl w:val="0522558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12E50F8A"/>
    <w:multiLevelType w:val="hybridMultilevel"/>
    <w:tmpl w:val="F7064274"/>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14A81B92"/>
    <w:multiLevelType w:val="hybridMultilevel"/>
    <w:tmpl w:val="EA901A18"/>
    <w:lvl w:ilvl="0" w:tplc="A850B6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A2E30"/>
    <w:multiLevelType w:val="hybridMultilevel"/>
    <w:tmpl w:val="65D06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07DAE"/>
    <w:multiLevelType w:val="hybridMultilevel"/>
    <w:tmpl w:val="AE4AE09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346F3335"/>
    <w:multiLevelType w:val="hybridMultilevel"/>
    <w:tmpl w:val="5F3E37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B66D93"/>
    <w:multiLevelType w:val="hybridMultilevel"/>
    <w:tmpl w:val="032E7F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E197AB5"/>
    <w:multiLevelType w:val="hybridMultilevel"/>
    <w:tmpl w:val="D22A421A"/>
    <w:lvl w:ilvl="0" w:tplc="EBD288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730DC3"/>
    <w:multiLevelType w:val="hybridMultilevel"/>
    <w:tmpl w:val="5D9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A618F"/>
    <w:multiLevelType w:val="hybridMultilevel"/>
    <w:tmpl w:val="FB00F480"/>
    <w:lvl w:ilvl="0" w:tplc="ABC2CD06">
      <w:start w:val="1"/>
      <w:numFmt w:val="lowerLetter"/>
      <w:lvlText w:val="%1."/>
      <w:lvlJc w:val="left"/>
      <w:pPr>
        <w:ind w:left="720" w:hanging="360"/>
      </w:pPr>
      <w:rPr>
        <w:rFonts w:ascii="Times New Roman" w:eastAsiaTheme="minorHAnsi" w:hAnsi="Times New Roman" w:cs="Times New Roman"/>
        <w:b/>
      </w:rPr>
    </w:lvl>
    <w:lvl w:ilvl="1" w:tplc="77B2682C">
      <w:start w:val="1"/>
      <w:numFmt w:val="decimal"/>
      <w:lvlText w:val="%2."/>
      <w:lvlJc w:val="left"/>
      <w:pPr>
        <w:ind w:left="207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430B1"/>
    <w:multiLevelType w:val="hybridMultilevel"/>
    <w:tmpl w:val="B84E2AD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2" w15:restartNumberingAfterBreak="0">
    <w:nsid w:val="44646166"/>
    <w:multiLevelType w:val="hybridMultilevel"/>
    <w:tmpl w:val="B52CCCAA"/>
    <w:lvl w:ilvl="0" w:tplc="520649FC">
      <w:start w:val="2"/>
      <w:numFmt w:val="lowerLetter"/>
      <w:lvlText w:val="%1."/>
      <w:lvlJc w:val="left"/>
      <w:pPr>
        <w:ind w:left="1440" w:hanging="360"/>
      </w:pPr>
      <w:rPr>
        <w:rFonts w:hint="default"/>
        <w:b/>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9C30DE"/>
    <w:multiLevelType w:val="hybridMultilevel"/>
    <w:tmpl w:val="D2CECB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1CC3A25"/>
    <w:multiLevelType w:val="hybridMultilevel"/>
    <w:tmpl w:val="A2F4DA84"/>
    <w:lvl w:ilvl="0" w:tplc="DE5AD566">
      <w:start w:val="1"/>
      <w:numFmt w:val="decimal"/>
      <w:lvlText w:val="%1."/>
      <w:lvlJc w:val="left"/>
      <w:pPr>
        <w:tabs>
          <w:tab w:val="num" w:pos="720"/>
        </w:tabs>
        <w:ind w:left="720" w:hanging="360"/>
      </w:pPr>
      <w:rPr>
        <w:rFonts w:ascii="Times New Roman" w:hAnsi="Times New Roman" w:hint="default"/>
        <w:b w:val="0"/>
        <w:color w:val="auto"/>
        <w:sz w:val="24"/>
      </w:rPr>
    </w:lvl>
    <w:lvl w:ilvl="1" w:tplc="89B20694">
      <w:start w:val="1"/>
      <w:numFmt w:val="lowerLetter"/>
      <w:lvlText w:val="%2."/>
      <w:lvlJc w:val="left"/>
      <w:pPr>
        <w:tabs>
          <w:tab w:val="num" w:pos="1440"/>
        </w:tabs>
        <w:ind w:left="1440" w:hanging="360"/>
      </w:pPr>
      <w:rPr>
        <w:rFonts w:ascii="Times New Roman" w:eastAsia="Calibri"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9C77C1"/>
    <w:multiLevelType w:val="hybridMultilevel"/>
    <w:tmpl w:val="CEB2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F34A5"/>
    <w:multiLevelType w:val="hybridMultilevel"/>
    <w:tmpl w:val="D566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D4B63"/>
    <w:multiLevelType w:val="hybridMultilevel"/>
    <w:tmpl w:val="9578C5C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2"/>
  </w:num>
  <w:num w:numId="2">
    <w:abstractNumId w:val="13"/>
  </w:num>
  <w:num w:numId="3">
    <w:abstractNumId w:val="8"/>
  </w:num>
  <w:num w:numId="4">
    <w:abstractNumId w:val="9"/>
  </w:num>
  <w:num w:numId="5">
    <w:abstractNumId w:val="15"/>
  </w:num>
  <w:num w:numId="6">
    <w:abstractNumId w:val="10"/>
  </w:num>
  <w:num w:numId="7">
    <w:abstractNumId w:val="3"/>
  </w:num>
  <w:num w:numId="8">
    <w:abstractNumId w:val="16"/>
  </w:num>
  <w:num w:numId="9">
    <w:abstractNumId w:val="12"/>
  </w:num>
  <w:num w:numId="10">
    <w:abstractNumId w:val="4"/>
  </w:num>
  <w:num w:numId="11">
    <w:abstractNumId w:val="7"/>
  </w:num>
  <w:num w:numId="12">
    <w:abstractNumId w:val="17"/>
  </w:num>
  <w:num w:numId="13">
    <w:abstractNumId w:val="5"/>
  </w:num>
  <w:num w:numId="14">
    <w:abstractNumId w:val="6"/>
  </w:num>
  <w:num w:numId="15">
    <w:abstractNumId w:val="14"/>
  </w:num>
  <w:num w:numId="16">
    <w:abstractNumId w:val="0"/>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6C"/>
    <w:rsid w:val="00021484"/>
    <w:rsid w:val="00034E8D"/>
    <w:rsid w:val="000839C0"/>
    <w:rsid w:val="000A73F3"/>
    <w:rsid w:val="00135EC9"/>
    <w:rsid w:val="00156FE3"/>
    <w:rsid w:val="0017494D"/>
    <w:rsid w:val="001C21E7"/>
    <w:rsid w:val="00225F74"/>
    <w:rsid w:val="00256918"/>
    <w:rsid w:val="003229FD"/>
    <w:rsid w:val="00350189"/>
    <w:rsid w:val="003C271C"/>
    <w:rsid w:val="003E25C3"/>
    <w:rsid w:val="004401E0"/>
    <w:rsid w:val="00493D16"/>
    <w:rsid w:val="004D16D8"/>
    <w:rsid w:val="004E3BB1"/>
    <w:rsid w:val="004F4479"/>
    <w:rsid w:val="00535DB2"/>
    <w:rsid w:val="00593E34"/>
    <w:rsid w:val="005C3FA0"/>
    <w:rsid w:val="00600109"/>
    <w:rsid w:val="00603FF3"/>
    <w:rsid w:val="006359F2"/>
    <w:rsid w:val="00644B3E"/>
    <w:rsid w:val="007269FB"/>
    <w:rsid w:val="00763589"/>
    <w:rsid w:val="0076646D"/>
    <w:rsid w:val="007C1A46"/>
    <w:rsid w:val="007F4E5B"/>
    <w:rsid w:val="00805A59"/>
    <w:rsid w:val="0081209C"/>
    <w:rsid w:val="00840F1B"/>
    <w:rsid w:val="008671A1"/>
    <w:rsid w:val="008A2585"/>
    <w:rsid w:val="008A3C6C"/>
    <w:rsid w:val="00912CC2"/>
    <w:rsid w:val="009C4FB0"/>
    <w:rsid w:val="009E16AC"/>
    <w:rsid w:val="00A02F1E"/>
    <w:rsid w:val="00A34B71"/>
    <w:rsid w:val="00A56CE7"/>
    <w:rsid w:val="00AA782C"/>
    <w:rsid w:val="00AB0AC2"/>
    <w:rsid w:val="00AD385E"/>
    <w:rsid w:val="00AD40FB"/>
    <w:rsid w:val="00AF5F7B"/>
    <w:rsid w:val="00B80DC2"/>
    <w:rsid w:val="00B95539"/>
    <w:rsid w:val="00BD6D4E"/>
    <w:rsid w:val="00C2424B"/>
    <w:rsid w:val="00C242D8"/>
    <w:rsid w:val="00C461E7"/>
    <w:rsid w:val="00C54C95"/>
    <w:rsid w:val="00C60808"/>
    <w:rsid w:val="00CA4B50"/>
    <w:rsid w:val="00CD69DC"/>
    <w:rsid w:val="00D05EC5"/>
    <w:rsid w:val="00D979AD"/>
    <w:rsid w:val="00DD4D93"/>
    <w:rsid w:val="00E126D2"/>
    <w:rsid w:val="00E327A3"/>
    <w:rsid w:val="00E34B1A"/>
    <w:rsid w:val="00E72E88"/>
    <w:rsid w:val="00EA0A17"/>
    <w:rsid w:val="00EA1F2D"/>
    <w:rsid w:val="00EB42F1"/>
    <w:rsid w:val="00F169C1"/>
    <w:rsid w:val="00F4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43C3"/>
  <w15:chartTrackingRefBased/>
  <w15:docId w15:val="{4F555D82-F0C8-4C24-9448-EB8BE79C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3C6C"/>
    <w:rPr>
      <w:b/>
      <w:bCs/>
    </w:rPr>
  </w:style>
  <w:style w:type="paragraph" w:styleId="BalloonText">
    <w:name w:val="Balloon Text"/>
    <w:basedOn w:val="Normal"/>
    <w:link w:val="BalloonTextChar"/>
    <w:uiPriority w:val="99"/>
    <w:semiHidden/>
    <w:unhideWhenUsed/>
    <w:rsid w:val="00763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589"/>
    <w:rPr>
      <w:rFonts w:ascii="Segoe UI" w:hAnsi="Segoe UI" w:cs="Segoe UI"/>
      <w:sz w:val="18"/>
      <w:szCs w:val="18"/>
    </w:rPr>
  </w:style>
  <w:style w:type="paragraph" w:styleId="Header">
    <w:name w:val="header"/>
    <w:basedOn w:val="Normal"/>
    <w:link w:val="HeaderChar"/>
    <w:uiPriority w:val="99"/>
    <w:unhideWhenUsed/>
    <w:rsid w:val="00C2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2D8"/>
  </w:style>
  <w:style w:type="paragraph" w:styleId="Footer">
    <w:name w:val="footer"/>
    <w:basedOn w:val="Normal"/>
    <w:link w:val="FooterChar"/>
    <w:uiPriority w:val="99"/>
    <w:unhideWhenUsed/>
    <w:rsid w:val="00C24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2D8"/>
  </w:style>
  <w:style w:type="paragraph" w:styleId="ListParagraph">
    <w:name w:val="List Paragraph"/>
    <w:basedOn w:val="Normal"/>
    <w:uiPriority w:val="34"/>
    <w:qFormat/>
    <w:rsid w:val="0017494D"/>
    <w:pPr>
      <w:ind w:left="720"/>
      <w:contextualSpacing/>
    </w:pPr>
  </w:style>
  <w:style w:type="paragraph" w:customStyle="1" w:styleId="Default">
    <w:name w:val="Default"/>
    <w:rsid w:val="008A25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
    <w:name w:val="body-text"/>
    <w:basedOn w:val="Default"/>
    <w:next w:val="Default"/>
    <w:rsid w:val="008A258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CCE64-2114-4353-BD72-69ECBD6A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Provan</dc:creator>
  <cp:keywords/>
  <dc:description/>
  <cp:lastModifiedBy>Phyllis Provan</cp:lastModifiedBy>
  <cp:revision>9</cp:revision>
  <cp:lastPrinted>2018-06-20T16:50:00Z</cp:lastPrinted>
  <dcterms:created xsi:type="dcterms:W3CDTF">2018-12-14T16:53:00Z</dcterms:created>
  <dcterms:modified xsi:type="dcterms:W3CDTF">2018-12-17T14:36:00Z</dcterms:modified>
</cp:coreProperties>
</file>